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239A" w14:textId="77777777" w:rsidR="007B7A6C" w:rsidRDefault="007B7A6C"/>
    <w:p w14:paraId="74B071E8" w14:textId="77777777" w:rsidR="007B7A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817E1A" wp14:editId="29CF7B19">
            <wp:simplePos x="0" y="0"/>
            <wp:positionH relativeFrom="column">
              <wp:posOffset>2794635</wp:posOffset>
            </wp:positionH>
            <wp:positionV relativeFrom="paragraph">
              <wp:posOffset>-528954</wp:posOffset>
            </wp:positionV>
            <wp:extent cx="542290" cy="59944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0EBC81" w14:textId="77777777" w:rsidR="007B7A6C" w:rsidRDefault="00000000">
      <w:pPr>
        <w:tabs>
          <w:tab w:val="left" w:pos="70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 DI ISTRUZIONE SUPERIORE “CAMBI-SERRANI”</w:t>
      </w:r>
    </w:p>
    <w:p w14:paraId="40627801" w14:textId="77777777" w:rsidR="007B7A6C" w:rsidRDefault="00000000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Falconara Marittima (AN)</w:t>
      </w:r>
    </w:p>
    <w:p w14:paraId="1CA2A1B8" w14:textId="77777777" w:rsidR="007B7A6C" w:rsidRDefault="00000000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Distretto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Scolastico  n.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9 – Cod.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Mecc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  ANISOO2001 – C.F.  93022250422</w:t>
      </w:r>
    </w:p>
    <w:p w14:paraId="2622E424" w14:textId="77777777" w:rsidR="007B7A6C" w:rsidRDefault="007B7A6C">
      <w:pPr>
        <w:rPr>
          <w:rFonts w:ascii="Corsiva" w:eastAsia="Corsiva" w:hAnsi="Corsiva" w:cs="Corsiva"/>
          <w:i/>
          <w:color w:val="000000"/>
          <w:sz w:val="28"/>
          <w:szCs w:val="28"/>
        </w:rPr>
      </w:pPr>
    </w:p>
    <w:p w14:paraId="2396F9D1" w14:textId="77777777" w:rsidR="007B7A6C" w:rsidRDefault="007B7A6C"/>
    <w:p w14:paraId="71FA9E5D" w14:textId="77777777" w:rsidR="007B7A6C" w:rsidRDefault="007B7A6C"/>
    <w:p w14:paraId="369A5504" w14:textId="77777777" w:rsidR="007B7A6C" w:rsidRDefault="000000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PIANO DIDATTICO PERSONALIZZATO</w:t>
      </w:r>
    </w:p>
    <w:p w14:paraId="59BC3E69" w14:textId="77777777" w:rsidR="007B7A6C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alunni con bisogni educativi speciali</w:t>
      </w:r>
    </w:p>
    <w:p w14:paraId="25B338AF" w14:textId="77777777" w:rsidR="007B7A6C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(BES – Dir. Min. 27/12/2012 –C.M. n. 8 del 6/3/2013 e Nota 2563 del 22/11/2013)</w:t>
      </w:r>
    </w:p>
    <w:p w14:paraId="679252AF" w14:textId="77777777" w:rsidR="007B7A6C" w:rsidRDefault="007B7A6C">
      <w:pPr>
        <w:jc w:val="center"/>
        <w:rPr>
          <w:sz w:val="32"/>
          <w:szCs w:val="32"/>
        </w:rPr>
      </w:pPr>
    </w:p>
    <w:p w14:paraId="737AFDDB" w14:textId="77777777" w:rsidR="007B7A6C" w:rsidRDefault="007B7A6C">
      <w:pPr>
        <w:jc w:val="center"/>
        <w:rPr>
          <w:sz w:val="32"/>
          <w:szCs w:val="32"/>
        </w:rPr>
      </w:pPr>
    </w:p>
    <w:p w14:paraId="5069A52E" w14:textId="77777777" w:rsidR="007B7A6C" w:rsidRDefault="007B7A6C">
      <w:pPr>
        <w:jc w:val="center"/>
        <w:rPr>
          <w:sz w:val="32"/>
          <w:szCs w:val="32"/>
        </w:rPr>
      </w:pPr>
    </w:p>
    <w:p w14:paraId="7FF2C1D4" w14:textId="48F1CFD6" w:rsidR="007B7A6C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</w:t>
      </w:r>
      <w:proofErr w:type="gramStart"/>
      <w:r>
        <w:rPr>
          <w:sz w:val="32"/>
          <w:szCs w:val="32"/>
        </w:rPr>
        <w:t>SCOLASTICO  202</w:t>
      </w:r>
      <w:r w:rsidR="004D41E0"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/2</w:t>
      </w:r>
      <w:r w:rsidR="004D41E0">
        <w:rPr>
          <w:sz w:val="32"/>
          <w:szCs w:val="32"/>
        </w:rPr>
        <w:t>02..</w:t>
      </w:r>
    </w:p>
    <w:p w14:paraId="1F02E657" w14:textId="77777777" w:rsidR="007B7A6C" w:rsidRDefault="007B7A6C"/>
    <w:p w14:paraId="4D4B690D" w14:textId="77777777" w:rsidR="007B7A6C" w:rsidRDefault="007B7A6C"/>
    <w:p w14:paraId="610A0292" w14:textId="77777777" w:rsidR="007B7A6C" w:rsidRDefault="007B7A6C"/>
    <w:p w14:paraId="581175A0" w14:textId="77777777" w:rsidR="007B7A6C" w:rsidRDefault="007B7A6C"/>
    <w:p w14:paraId="30DA6C1E" w14:textId="77777777" w:rsidR="007B7A6C" w:rsidRDefault="007B7A6C"/>
    <w:p w14:paraId="46729171" w14:textId="77777777" w:rsidR="007B7A6C" w:rsidRDefault="007B7A6C"/>
    <w:p w14:paraId="34426E06" w14:textId="77777777" w:rsidR="007B7A6C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Alunno/a:         </w:t>
      </w:r>
    </w:p>
    <w:p w14:paraId="7383AB14" w14:textId="77777777" w:rsidR="007B7A6C" w:rsidRDefault="00000000">
      <w:pPr>
        <w:spacing w:line="72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Classe:   </w:t>
      </w:r>
      <w:proofErr w:type="gramEnd"/>
      <w:r>
        <w:rPr>
          <w:sz w:val="36"/>
          <w:szCs w:val="36"/>
        </w:rPr>
        <w:t xml:space="preserve">        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Sezione:             </w:t>
      </w:r>
    </w:p>
    <w:p w14:paraId="1D47025F" w14:textId="77777777" w:rsidR="007B7A6C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Coordinatore di classe: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     </w:t>
      </w:r>
    </w:p>
    <w:p w14:paraId="4832C3C3" w14:textId="77777777" w:rsidR="007B7A6C" w:rsidRDefault="00000000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Referente d’Istituto BES:</w:t>
      </w:r>
      <w:r>
        <w:rPr>
          <w:sz w:val="36"/>
          <w:szCs w:val="36"/>
        </w:rPr>
        <w:tab/>
        <w:t>     </w:t>
      </w:r>
    </w:p>
    <w:p w14:paraId="5E8CF418" w14:textId="77777777" w:rsidR="007B7A6C" w:rsidRDefault="007B7A6C">
      <w:pPr>
        <w:spacing w:line="720" w:lineRule="auto"/>
        <w:rPr>
          <w:sz w:val="36"/>
          <w:szCs w:val="36"/>
        </w:rPr>
      </w:pPr>
    </w:p>
    <w:p w14:paraId="607D17E8" w14:textId="77777777" w:rsidR="007B7A6C" w:rsidRDefault="0000000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Sezione A </w:t>
      </w:r>
      <w:proofErr w:type="gramStart"/>
      <w:r>
        <w:rPr>
          <w:b/>
          <w:sz w:val="36"/>
          <w:szCs w:val="36"/>
        </w:rPr>
        <w:t xml:space="preserve">-  </w:t>
      </w:r>
      <w:r>
        <w:rPr>
          <w:b/>
          <w:sz w:val="28"/>
          <w:szCs w:val="28"/>
        </w:rPr>
        <w:t>DATI</w:t>
      </w:r>
      <w:proofErr w:type="gramEnd"/>
      <w:r>
        <w:rPr>
          <w:b/>
          <w:sz w:val="28"/>
          <w:szCs w:val="28"/>
        </w:rPr>
        <w:t xml:space="preserve"> ANAGRAFICI E INFORMAZIONI ESSENZIALI DI PRESENTAZIONE DELL’ALUNNO/A</w:t>
      </w:r>
    </w:p>
    <w:p w14:paraId="3A0AFB4B" w14:textId="77777777" w:rsidR="007B7A6C" w:rsidRDefault="007B7A6C">
      <w:pPr>
        <w:rPr>
          <w:b/>
          <w:sz w:val="28"/>
          <w:szCs w:val="28"/>
        </w:rPr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90"/>
      </w:tblGrid>
      <w:tr w:rsidR="007B7A6C" w14:paraId="33366716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257482F" w14:textId="77777777" w:rsidR="007B7A6C" w:rsidRDefault="00000000">
            <w:r>
              <w:t>Cognome e nome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7979080A" w14:textId="77777777" w:rsidR="007B7A6C" w:rsidRDefault="00000000">
            <w:r>
              <w:t>     </w:t>
            </w:r>
          </w:p>
        </w:tc>
      </w:tr>
      <w:tr w:rsidR="007B7A6C" w14:paraId="4209BAA5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91D8FC8" w14:textId="77777777" w:rsidR="007B7A6C" w:rsidRDefault="00000000">
            <w:r>
              <w:t>Data di nascita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E21CEDD" w14:textId="77777777" w:rsidR="007B7A6C" w:rsidRDefault="00000000">
            <w:r>
              <w:t>     </w:t>
            </w:r>
          </w:p>
        </w:tc>
      </w:tr>
      <w:tr w:rsidR="007B7A6C" w14:paraId="5445CD81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0A4A14ED" w14:textId="77777777" w:rsidR="007B7A6C" w:rsidRDefault="00000000">
            <w:r>
              <w:t>Luogo di nascita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5711786D" w14:textId="77777777" w:rsidR="007B7A6C" w:rsidRDefault="00000000">
            <w:r>
              <w:t>     </w:t>
            </w:r>
          </w:p>
        </w:tc>
      </w:tr>
      <w:tr w:rsidR="007B7A6C" w14:paraId="2BCF0137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4E9BAE3" w14:textId="77777777" w:rsidR="007B7A6C" w:rsidRDefault="00000000">
            <w:r>
              <w:t>Residente 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5B354F4" w14:textId="77777777" w:rsidR="007B7A6C" w:rsidRDefault="00000000">
            <w:r>
              <w:t>     </w:t>
            </w:r>
          </w:p>
        </w:tc>
      </w:tr>
      <w:tr w:rsidR="007B7A6C" w14:paraId="676F4EB1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F6E5606" w14:textId="77777777" w:rsidR="007B7A6C" w:rsidRDefault="00000000">
            <w:r>
              <w:t>Recapito telefonico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6E7031E" w14:textId="77777777" w:rsidR="007B7A6C" w:rsidRDefault="00000000">
            <w:r>
              <w:t>     </w:t>
            </w:r>
          </w:p>
        </w:tc>
      </w:tr>
      <w:tr w:rsidR="007B7A6C" w14:paraId="30F6E8DF" w14:textId="7777777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42AD05E" w14:textId="77777777" w:rsidR="007B7A6C" w:rsidRDefault="00000000">
            <w:r>
              <w:t>e-mail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988677C" w14:textId="77777777" w:rsidR="007B7A6C" w:rsidRDefault="00000000">
            <w:r>
              <w:t>     </w:t>
            </w:r>
          </w:p>
        </w:tc>
      </w:tr>
      <w:tr w:rsidR="007B7A6C" w14:paraId="4514A585" w14:textId="77777777">
        <w:trPr>
          <w:trHeight w:val="1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9146" w14:textId="77777777" w:rsidR="007B7A6C" w:rsidRDefault="00000000">
            <w:r>
              <w:rPr>
                <w:sz w:val="28"/>
                <w:szCs w:val="28"/>
              </w:rPr>
              <w:t xml:space="preserve">Individuazione della situazione di bisogno educativo speciale ad opera di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F13D" w14:textId="77777777" w:rsidR="007B7A6C" w:rsidRDefault="00000000">
            <w:pPr>
              <w:spacing w:line="276" w:lineRule="auto"/>
            </w:pPr>
            <w:r>
              <w:t>☐ Servizio sanitario: diagnosi e relazioni cliniche</w:t>
            </w:r>
          </w:p>
          <w:p w14:paraId="72F07D96" w14:textId="77777777" w:rsidR="007B7A6C" w:rsidRDefault="00000000">
            <w:pPr>
              <w:spacing w:line="276" w:lineRule="auto"/>
            </w:pPr>
            <w:r>
              <w:t>☐ Altro servizio</w:t>
            </w:r>
          </w:p>
          <w:p w14:paraId="0F0EC7D3" w14:textId="77777777" w:rsidR="007B7A6C" w:rsidRDefault="00000000">
            <w:pPr>
              <w:spacing w:line="276" w:lineRule="auto"/>
            </w:pPr>
            <w:r>
              <w:t>☐ Consiglio di classe</w:t>
            </w:r>
          </w:p>
        </w:tc>
      </w:tr>
      <w:tr w:rsidR="007B7A6C" w14:paraId="49EC2BF4" w14:textId="77777777">
        <w:trPr>
          <w:trHeight w:val="832"/>
        </w:trPr>
        <w:tc>
          <w:tcPr>
            <w:tcW w:w="2988" w:type="dxa"/>
            <w:shd w:val="clear" w:color="auto" w:fill="auto"/>
            <w:vAlign w:val="center"/>
          </w:tcPr>
          <w:p w14:paraId="441EBE2D" w14:textId="77777777" w:rsidR="007B7A6C" w:rsidRDefault="00000000">
            <w:r>
              <w:t>Lingua madre (solo per alunni stranieri)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A729C89" w14:textId="77777777" w:rsidR="007B7A6C" w:rsidRDefault="00000000">
            <w:pPr>
              <w:rPr>
                <w:b/>
              </w:rPr>
            </w:pPr>
            <w:r>
              <w:t>     </w:t>
            </w:r>
          </w:p>
        </w:tc>
      </w:tr>
      <w:tr w:rsidR="007B7A6C" w14:paraId="71BA41C4" w14:textId="77777777">
        <w:trPr>
          <w:trHeight w:val="990"/>
        </w:trPr>
        <w:tc>
          <w:tcPr>
            <w:tcW w:w="2988" w:type="dxa"/>
            <w:shd w:val="clear" w:color="auto" w:fill="auto"/>
            <w:vAlign w:val="center"/>
          </w:tcPr>
          <w:p w14:paraId="045F16F9" w14:textId="77777777" w:rsidR="007B7A6C" w:rsidRDefault="00000000">
            <w:r>
              <w:t>Eventuali altre lingue conosciute oltre l’italiano (solo per alunni stranieri)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4F00EE14" w14:textId="77777777" w:rsidR="007B7A6C" w:rsidRDefault="00000000">
            <w:pPr>
              <w:rPr>
                <w:b/>
              </w:rPr>
            </w:pPr>
            <w:r>
              <w:t>     </w:t>
            </w:r>
          </w:p>
        </w:tc>
      </w:tr>
      <w:tr w:rsidR="007B7A6C" w14:paraId="48CF1B09" w14:textId="77777777">
        <w:trPr>
          <w:trHeight w:val="850"/>
        </w:trPr>
        <w:tc>
          <w:tcPr>
            <w:tcW w:w="2988" w:type="dxa"/>
            <w:shd w:val="clear" w:color="auto" w:fill="auto"/>
            <w:vAlign w:val="center"/>
          </w:tcPr>
          <w:p w14:paraId="1179E781" w14:textId="77777777" w:rsidR="007B7A6C" w:rsidRDefault="00000000">
            <w:r>
              <w:t xml:space="preserve"> </w:t>
            </w:r>
            <w:proofErr w:type="gramStart"/>
            <w:r>
              <w:t>Rapporti  scuola</w:t>
            </w:r>
            <w:proofErr w:type="gramEnd"/>
            <w:r>
              <w:t xml:space="preserve"> famiglia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CB2F78A" w14:textId="77777777" w:rsidR="007B7A6C" w:rsidRDefault="00000000">
            <w:pPr>
              <w:rPr>
                <w:b/>
              </w:rPr>
            </w:pPr>
            <w:r>
              <w:t>     </w:t>
            </w:r>
          </w:p>
        </w:tc>
      </w:tr>
    </w:tbl>
    <w:p w14:paraId="4C4D010F" w14:textId="77777777" w:rsidR="007B7A6C" w:rsidRDefault="007B7A6C">
      <w:pPr>
        <w:rPr>
          <w:b/>
          <w:sz w:val="28"/>
          <w:szCs w:val="28"/>
        </w:rPr>
      </w:pPr>
    </w:p>
    <w:p w14:paraId="412E7FA8" w14:textId="77777777" w:rsidR="007B7A6C" w:rsidRDefault="00000000">
      <w:pPr>
        <w:rPr>
          <w:b/>
          <w:sz w:val="28"/>
          <w:szCs w:val="28"/>
        </w:rPr>
      </w:pPr>
      <w:r>
        <w:br w:type="page"/>
      </w:r>
    </w:p>
    <w:p w14:paraId="2FE41664" w14:textId="77777777" w:rsidR="007B7A6C" w:rsidRDefault="0000000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Sezione B -</w:t>
      </w:r>
      <w:r>
        <w:rPr>
          <w:b/>
          <w:sz w:val="28"/>
          <w:szCs w:val="28"/>
        </w:rPr>
        <w:t xml:space="preserve"> CARATTERISTICHE DEL PROCESSO DI APPRENDIMENTO e DEL COMPORTAMENTO dell’ALUNNO/A</w:t>
      </w:r>
    </w:p>
    <w:p w14:paraId="5C3BC34F" w14:textId="77777777" w:rsidR="007B7A6C" w:rsidRDefault="007B7A6C">
      <w:pPr>
        <w:rPr>
          <w:sz w:val="28"/>
          <w:szCs w:val="28"/>
        </w:rPr>
      </w:pPr>
    </w:p>
    <w:p w14:paraId="7BC08463" w14:textId="77777777" w:rsidR="007B7A6C" w:rsidRDefault="007B7A6C">
      <w:pPr>
        <w:rPr>
          <w:sz w:val="28"/>
          <w:szCs w:val="28"/>
        </w:rPr>
      </w:pP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3"/>
      </w:tblGrid>
      <w:tr w:rsidR="007B7A6C" w14:paraId="2EE826DE" w14:textId="77777777">
        <w:tc>
          <w:tcPr>
            <w:tcW w:w="3085" w:type="dxa"/>
            <w:shd w:val="clear" w:color="auto" w:fill="auto"/>
          </w:tcPr>
          <w:p w14:paraId="23A3D03D" w14:textId="77777777" w:rsidR="007B7A6C" w:rsidRDefault="00000000">
            <w:r>
              <w:t>(dati rilevabili se presenti nella diagnosi/certificazione)</w:t>
            </w:r>
          </w:p>
        </w:tc>
        <w:tc>
          <w:tcPr>
            <w:tcW w:w="6693" w:type="dxa"/>
            <w:shd w:val="clear" w:color="auto" w:fill="auto"/>
          </w:tcPr>
          <w:p w14:paraId="5E787AD1" w14:textId="77777777" w:rsidR="007B7A6C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OSSERVAZIONI IN CLASSE</w:t>
            </w:r>
          </w:p>
          <w:p w14:paraId="4F0C88C7" w14:textId="77777777" w:rsidR="007B7A6C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(dati rilevati direttamente dagli insegnanti)</w:t>
            </w:r>
          </w:p>
        </w:tc>
      </w:tr>
      <w:tr w:rsidR="007B7A6C" w14:paraId="0FC59ADD" w14:textId="77777777">
        <w:trPr>
          <w:trHeight w:val="1879"/>
        </w:trPr>
        <w:tc>
          <w:tcPr>
            <w:tcW w:w="3085" w:type="dxa"/>
            <w:shd w:val="clear" w:color="auto" w:fill="auto"/>
          </w:tcPr>
          <w:p w14:paraId="1B27CDB2" w14:textId="77777777" w:rsidR="007B7A6C" w:rsidRDefault="00000000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PROPRIETA’ LINGUISTICA</w:t>
            </w:r>
          </w:p>
          <w:p w14:paraId="610ADE3C" w14:textId="77777777" w:rsidR="007B7A6C" w:rsidRDefault="007B7A6C">
            <w:pPr>
              <w:spacing w:line="276" w:lineRule="auto"/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78FC82F4" w14:textId="77777777" w:rsidR="007B7A6C" w:rsidRDefault="00000000">
            <w:pPr>
              <w:spacing w:line="276" w:lineRule="auto"/>
            </w:pPr>
            <w:r>
              <w:t>☐ difficoltà nella strutturazione della frase</w:t>
            </w:r>
          </w:p>
          <w:p w14:paraId="0A38BEB5" w14:textId="77777777" w:rsidR="007B7A6C" w:rsidRDefault="00000000">
            <w:pPr>
              <w:spacing w:line="276" w:lineRule="auto"/>
            </w:pPr>
            <w:r>
              <w:t>☐ difficoltà nel reperimento lessicale</w:t>
            </w:r>
          </w:p>
          <w:p w14:paraId="3DF8E72B" w14:textId="77777777" w:rsidR="007B7A6C" w:rsidRDefault="00000000">
            <w:pPr>
              <w:spacing w:line="276" w:lineRule="auto"/>
            </w:pPr>
            <w:r>
              <w:t>☐ difficoltà nell’esposizione orale</w:t>
            </w:r>
          </w:p>
          <w:p w14:paraId="10C9260E" w14:textId="77777777" w:rsidR="007B7A6C" w:rsidRDefault="00000000">
            <w:pPr>
              <w:spacing w:line="276" w:lineRule="auto"/>
            </w:pPr>
            <w:r>
              <w:t>☐ conoscenza di un lessico di base minimo</w:t>
            </w:r>
          </w:p>
        </w:tc>
      </w:tr>
      <w:tr w:rsidR="007B7A6C" w14:paraId="38B3C3ED" w14:textId="77777777">
        <w:trPr>
          <w:trHeight w:val="2416"/>
        </w:trPr>
        <w:tc>
          <w:tcPr>
            <w:tcW w:w="3085" w:type="dxa"/>
            <w:shd w:val="clear" w:color="auto" w:fill="auto"/>
          </w:tcPr>
          <w:p w14:paraId="2AD2D778" w14:textId="77777777" w:rsidR="007B7A6C" w:rsidRDefault="00000000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 xml:space="preserve">MEMORIA e </w:t>
            </w:r>
          </w:p>
          <w:p w14:paraId="75A0DF7F" w14:textId="77777777" w:rsidR="007B7A6C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ATTENZIONE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7AB0139" w14:textId="77777777" w:rsidR="007B7A6C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14:paraId="365ACBBD" w14:textId="77777777" w:rsidR="007B7A6C" w:rsidRDefault="00000000">
            <w:pPr>
              <w:spacing w:line="276" w:lineRule="auto"/>
            </w:pPr>
            <w:r>
              <w:t xml:space="preserve">  ☐ categorizzazioni</w:t>
            </w:r>
          </w:p>
          <w:p w14:paraId="5446D7F1" w14:textId="77777777" w:rsidR="007B7A6C" w:rsidRDefault="00000000">
            <w:pPr>
              <w:spacing w:line="276" w:lineRule="auto"/>
            </w:pPr>
            <w:r>
              <w:t xml:space="preserve">  ☐ formule, strutture grammaticali, algoritmi (tabelline,</w:t>
            </w:r>
          </w:p>
          <w:p w14:paraId="3CD720ED" w14:textId="77777777" w:rsidR="007B7A6C" w:rsidRDefault="00000000">
            <w:pPr>
              <w:spacing w:line="276" w:lineRule="auto"/>
            </w:pPr>
            <w:r>
              <w:tab/>
              <w:t>nomi, date …)</w:t>
            </w:r>
          </w:p>
          <w:p w14:paraId="2416FEEA" w14:textId="77777777" w:rsidR="007B7A6C" w:rsidRDefault="00000000">
            <w:pPr>
              <w:spacing w:line="276" w:lineRule="auto"/>
            </w:pPr>
            <w:r>
              <w:t xml:space="preserve">  ☐ sequenze e procedure</w:t>
            </w:r>
          </w:p>
          <w:p w14:paraId="213E102E" w14:textId="77777777" w:rsidR="007B7A6C" w:rsidRDefault="00000000">
            <w:pPr>
              <w:spacing w:line="276" w:lineRule="auto"/>
              <w:rPr>
                <w:b/>
              </w:rPr>
            </w:pPr>
            <w:r>
              <w:t xml:space="preserve">☐ </w:t>
            </w:r>
            <w:r>
              <w:rPr>
                <w:b/>
              </w:rPr>
              <w:t>Difficoltà di concentrazione</w:t>
            </w:r>
          </w:p>
          <w:p w14:paraId="64FF7EE3" w14:textId="77777777" w:rsidR="007B7A6C" w:rsidRDefault="00000000">
            <w:pPr>
              <w:spacing w:line="276" w:lineRule="auto"/>
              <w:rPr>
                <w:b/>
              </w:rPr>
            </w:pPr>
            <w:r>
              <w:t xml:space="preserve">☐ </w:t>
            </w:r>
            <w:r>
              <w:rPr>
                <w:b/>
              </w:rPr>
              <w:t>Difficoltà di ascolto</w:t>
            </w:r>
          </w:p>
        </w:tc>
      </w:tr>
      <w:tr w:rsidR="007B7A6C" w14:paraId="4B90EF62" w14:textId="77777777">
        <w:trPr>
          <w:trHeight w:val="2819"/>
        </w:trPr>
        <w:tc>
          <w:tcPr>
            <w:tcW w:w="3085" w:type="dxa"/>
            <w:shd w:val="clear" w:color="auto" w:fill="auto"/>
          </w:tcPr>
          <w:p w14:paraId="63701F6E" w14:textId="77777777" w:rsidR="007B7A6C" w:rsidRDefault="00000000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COMPRENSIONE e altre caratteristiche dell’area cognitiva e metacognitiva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5F72B1F9" w14:textId="77777777" w:rsidR="007B7A6C" w:rsidRDefault="00000000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>Difficoltà di comprensione:</w:t>
            </w:r>
          </w:p>
          <w:p w14:paraId="4E2296B1" w14:textId="77777777" w:rsidR="007B7A6C" w:rsidRDefault="00000000">
            <w:pPr>
              <w:spacing w:line="276" w:lineRule="auto"/>
            </w:pPr>
            <w:r>
              <w:t>☐ si                            ☐ poca                      ☐ no</w:t>
            </w:r>
          </w:p>
          <w:p w14:paraId="1FFBDA19" w14:textId="77777777" w:rsidR="007B7A6C" w:rsidRDefault="007B7A6C">
            <w:pPr>
              <w:spacing w:line="276" w:lineRule="auto"/>
            </w:pPr>
          </w:p>
          <w:p w14:paraId="1BEAA3BC" w14:textId="77777777" w:rsidR="007B7A6C" w:rsidRDefault="00000000">
            <w:pPr>
              <w:spacing w:line="276" w:lineRule="auto"/>
            </w:pPr>
            <w:r>
              <w:t>☐ difficoltà di individuare i concetti chiave</w:t>
            </w:r>
          </w:p>
          <w:p w14:paraId="1398350C" w14:textId="77777777" w:rsidR="007B7A6C" w:rsidRDefault="00000000">
            <w:pPr>
              <w:spacing w:line="276" w:lineRule="auto"/>
            </w:pPr>
            <w:r>
              <w:t>☐ difficoltà di analisi</w:t>
            </w:r>
          </w:p>
          <w:p w14:paraId="5137C75A" w14:textId="77777777" w:rsidR="007B7A6C" w:rsidRDefault="00000000">
            <w:pPr>
              <w:spacing w:line="276" w:lineRule="auto"/>
            </w:pPr>
            <w:r>
              <w:t>☐ difficoltà nell’organizzare le conoscenze</w:t>
            </w:r>
          </w:p>
          <w:p w14:paraId="63E7B829" w14:textId="77777777" w:rsidR="007B7A6C" w:rsidRDefault="00000000">
            <w:pPr>
              <w:spacing w:line="276" w:lineRule="auto"/>
            </w:pPr>
            <w:r>
              <w:t>☐ difficoltà nell’applicare le conoscenze</w:t>
            </w:r>
          </w:p>
        </w:tc>
      </w:tr>
      <w:tr w:rsidR="007B7A6C" w14:paraId="01CB5FFC" w14:textId="77777777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123C716C" w14:textId="77777777" w:rsidR="007B7A6C" w:rsidRDefault="0000000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Affaticabilità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3D80883" w14:textId="77777777" w:rsidR="007B7A6C" w:rsidRDefault="00000000">
            <w:pPr>
              <w:spacing w:line="276" w:lineRule="auto"/>
            </w:pPr>
            <w:r>
              <w:t>☐ si                            ☐ poca                      ☐ no</w:t>
            </w:r>
          </w:p>
        </w:tc>
      </w:tr>
      <w:tr w:rsidR="007B7A6C" w14:paraId="11ABCB74" w14:textId="77777777">
        <w:trPr>
          <w:trHeight w:val="1963"/>
        </w:trPr>
        <w:tc>
          <w:tcPr>
            <w:tcW w:w="3085" w:type="dxa"/>
            <w:shd w:val="clear" w:color="auto" w:fill="auto"/>
          </w:tcPr>
          <w:p w14:paraId="722E0A94" w14:textId="77777777" w:rsidR="007B7A6C" w:rsidRDefault="00000000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PRASSIE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B58CD45" w14:textId="77777777" w:rsidR="007B7A6C" w:rsidRDefault="00000000">
            <w:pPr>
              <w:spacing w:line="276" w:lineRule="auto"/>
            </w:pPr>
            <w:r>
              <w:t>☐ difficoltà di esecuzione</w:t>
            </w:r>
          </w:p>
          <w:p w14:paraId="48C7CA6D" w14:textId="77777777" w:rsidR="007B7A6C" w:rsidRDefault="00000000">
            <w:pPr>
              <w:spacing w:line="276" w:lineRule="auto"/>
            </w:pPr>
            <w:r>
              <w:t>☐ difficoltà di pianificazione</w:t>
            </w:r>
          </w:p>
          <w:p w14:paraId="33AD82E7" w14:textId="77777777" w:rsidR="007B7A6C" w:rsidRDefault="00000000">
            <w:pPr>
              <w:spacing w:line="276" w:lineRule="auto"/>
            </w:pPr>
            <w:r>
              <w:t>☐ difficoltà di programmazione e progettazione</w:t>
            </w:r>
          </w:p>
          <w:p w14:paraId="2283A073" w14:textId="77777777" w:rsidR="007B7A6C" w:rsidRDefault="00000000">
            <w:pPr>
              <w:spacing w:line="276" w:lineRule="auto"/>
            </w:pPr>
            <w:r>
              <w:t>☐ difficoltà di organizzazione spazio/temporale</w:t>
            </w:r>
          </w:p>
          <w:p w14:paraId="2EAF2F06" w14:textId="77777777" w:rsidR="007B7A6C" w:rsidRDefault="00000000">
            <w:pPr>
              <w:spacing w:line="276" w:lineRule="auto"/>
            </w:pPr>
            <w:r>
              <w:t>☐ difficoltà di coordinazione motoria</w:t>
            </w:r>
          </w:p>
        </w:tc>
      </w:tr>
      <w:tr w:rsidR="007B7A6C" w14:paraId="23DAFA4E" w14:textId="77777777">
        <w:trPr>
          <w:trHeight w:val="711"/>
        </w:trPr>
        <w:tc>
          <w:tcPr>
            <w:tcW w:w="3085" w:type="dxa"/>
            <w:shd w:val="clear" w:color="auto" w:fill="auto"/>
          </w:tcPr>
          <w:p w14:paraId="06A8E58E" w14:textId="77777777" w:rsidR="007B7A6C" w:rsidRDefault="00000000">
            <w:pPr>
              <w:spacing w:before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  <w:tc>
          <w:tcPr>
            <w:tcW w:w="6693" w:type="dxa"/>
            <w:shd w:val="clear" w:color="auto" w:fill="auto"/>
          </w:tcPr>
          <w:p w14:paraId="187B25D8" w14:textId="77777777" w:rsidR="007B7A6C" w:rsidRDefault="00000000">
            <w:pPr>
              <w:spacing w:before="240" w:line="276" w:lineRule="auto"/>
            </w:pPr>
            <w:r>
              <w:t>☐ pronuncia difficoltosa</w:t>
            </w:r>
          </w:p>
          <w:p w14:paraId="47679E38" w14:textId="77777777" w:rsidR="007B7A6C" w:rsidRDefault="00000000">
            <w:pPr>
              <w:spacing w:line="276" w:lineRule="auto"/>
            </w:pPr>
            <w:r>
              <w:t>☐ difficoltà di acquisizione degli automatismi grammaticali di base</w:t>
            </w:r>
          </w:p>
          <w:p w14:paraId="6D2DA082" w14:textId="77777777" w:rsidR="007B7A6C" w:rsidRDefault="00000000">
            <w:pPr>
              <w:spacing w:line="276" w:lineRule="auto"/>
            </w:pPr>
            <w:r>
              <w:t xml:space="preserve">☐ difficoltà nella scrittura   </w:t>
            </w:r>
          </w:p>
          <w:p w14:paraId="0A739716" w14:textId="77777777" w:rsidR="007B7A6C" w:rsidRDefault="00000000">
            <w:pPr>
              <w:spacing w:line="276" w:lineRule="auto"/>
            </w:pPr>
            <w:r>
              <w:t>☐ difficoltà acquisizione nuovo lessico</w:t>
            </w:r>
          </w:p>
          <w:p w14:paraId="0F77E436" w14:textId="77777777" w:rsidR="007B7A6C" w:rsidRDefault="00000000">
            <w:pPr>
              <w:spacing w:line="276" w:lineRule="auto"/>
            </w:pPr>
            <w:r>
              <w:t>☐ notevoli differenze tra comprensione del testo scritto e orale</w:t>
            </w:r>
          </w:p>
          <w:p w14:paraId="057AAE75" w14:textId="77777777" w:rsidR="007B7A6C" w:rsidRDefault="00000000">
            <w:pPr>
              <w:spacing w:line="276" w:lineRule="auto"/>
            </w:pPr>
            <w:r>
              <w:t>☐ notevoli differenze tra produzione scritta e orale</w:t>
            </w:r>
          </w:p>
          <w:p w14:paraId="4E8372E1" w14:textId="77777777" w:rsidR="007B7A6C" w:rsidRDefault="00000000">
            <w:pPr>
              <w:spacing w:line="276" w:lineRule="auto"/>
            </w:pPr>
            <w:r>
              <w:lastRenderedPageBreak/>
              <w:t xml:space="preserve">☐ </w:t>
            </w:r>
            <w:proofErr w:type="gramStart"/>
            <w:r>
              <w:t>altro:   </w:t>
            </w:r>
            <w:proofErr w:type="gramEnd"/>
            <w:r>
              <w:t>    </w:t>
            </w:r>
          </w:p>
        </w:tc>
      </w:tr>
      <w:tr w:rsidR="007B7A6C" w14:paraId="7F451A38" w14:textId="77777777">
        <w:trPr>
          <w:trHeight w:val="5074"/>
        </w:trPr>
        <w:tc>
          <w:tcPr>
            <w:tcW w:w="3085" w:type="dxa"/>
            <w:shd w:val="clear" w:color="auto" w:fill="auto"/>
            <w:vAlign w:val="center"/>
          </w:tcPr>
          <w:p w14:paraId="22C150A3" w14:textId="77777777" w:rsidR="007B7A6C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AREA RELAZIONALE/ COMPORTAMENTALE E SOCIALE</w:t>
            </w:r>
          </w:p>
          <w:p w14:paraId="6D3F4FEF" w14:textId="77777777" w:rsidR="007B7A6C" w:rsidRDefault="007B7A6C">
            <w:pPr>
              <w:spacing w:line="276" w:lineRule="auto"/>
              <w:rPr>
                <w:b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14:paraId="30EA720C" w14:textId="77777777" w:rsidR="007B7A6C" w:rsidRDefault="00000000">
            <w:pPr>
              <w:spacing w:line="276" w:lineRule="auto"/>
            </w:pPr>
            <w:r>
              <w:t>☐ difficoltà di relazione con i compagni</w:t>
            </w:r>
          </w:p>
          <w:p w14:paraId="2D25F154" w14:textId="77777777" w:rsidR="007B7A6C" w:rsidRDefault="00000000">
            <w:pPr>
              <w:spacing w:line="276" w:lineRule="auto"/>
            </w:pPr>
            <w:r>
              <w:t>☐ difficoltà di relazione con i docenti</w:t>
            </w:r>
          </w:p>
          <w:p w14:paraId="23A7FB7C" w14:textId="77777777" w:rsidR="007B7A6C" w:rsidRDefault="00000000">
            <w:pPr>
              <w:spacing w:line="276" w:lineRule="auto"/>
            </w:pPr>
            <w:r>
              <w:t xml:space="preserve">☐ atteggiamenti oppositivi/provocatori </w:t>
            </w:r>
          </w:p>
          <w:p w14:paraId="7E6780F6" w14:textId="77777777" w:rsidR="007B7A6C" w:rsidRDefault="00000000">
            <w:pPr>
              <w:spacing w:line="276" w:lineRule="auto"/>
            </w:pPr>
            <w:r>
              <w:t xml:space="preserve">☐ scarso autocontrollo (disturbo in classe, difficoltà a stare </w:t>
            </w:r>
            <w:proofErr w:type="gramStart"/>
            <w:r>
              <w:t>fermo..</w:t>
            </w:r>
            <w:proofErr w:type="gramEnd"/>
          </w:p>
          <w:p w14:paraId="63CB510E" w14:textId="77777777" w:rsidR="007B7A6C" w:rsidRDefault="00000000">
            <w:pPr>
              <w:spacing w:line="276" w:lineRule="auto"/>
            </w:pPr>
            <w:r>
              <w:t>☐ problemi emozionali (particolare timidezza, forte emotività, ansia, attacchi di panico…</w:t>
            </w:r>
          </w:p>
          <w:p w14:paraId="09F17150" w14:textId="77777777" w:rsidR="007B7A6C" w:rsidRDefault="00000000">
            <w:pPr>
              <w:spacing w:line="276" w:lineRule="auto"/>
            </w:pPr>
            <w:r>
              <w:t>☐ difficoltà derivanti da alterazioni dello stato di salute (malattie, patologie della sfera psico-affettiva, dipendenze…</w:t>
            </w:r>
          </w:p>
          <w:p w14:paraId="0E94BAC5" w14:textId="77777777" w:rsidR="007B7A6C" w:rsidRDefault="00000000">
            <w:pPr>
              <w:spacing w:line="276" w:lineRule="auto"/>
            </w:pPr>
            <w:r>
              <w:t>☐ famiglia problematica</w:t>
            </w:r>
          </w:p>
          <w:p w14:paraId="7ACDCD96" w14:textId="77777777" w:rsidR="007B7A6C" w:rsidRDefault="00000000">
            <w:pPr>
              <w:spacing w:line="276" w:lineRule="auto"/>
            </w:pPr>
            <w:r>
              <w:t xml:space="preserve">☐ situazione di svantaggio socio-economico e culturale </w:t>
            </w:r>
          </w:p>
          <w:p w14:paraId="4454F245" w14:textId="77777777" w:rsidR="007B7A6C" w:rsidRDefault="00000000">
            <w:pPr>
              <w:spacing w:line="276" w:lineRule="auto"/>
            </w:pPr>
            <w:r>
              <w:t>☐ situazione di svantaggio linguistico</w:t>
            </w:r>
          </w:p>
          <w:p w14:paraId="09DF27CC" w14:textId="77777777" w:rsidR="007B7A6C" w:rsidRDefault="00000000">
            <w:pPr>
              <w:spacing w:line="276" w:lineRule="auto"/>
            </w:pPr>
            <w:r>
              <w:t xml:space="preserve">☐ difficoltà di comunicazione e/o collaborazione tra scuola, famiglia, servizi, </w:t>
            </w:r>
            <w:proofErr w:type="gramStart"/>
            <w:r>
              <w:t>enti..</w:t>
            </w:r>
            <w:proofErr w:type="gramEnd"/>
            <w:r>
              <w:t xml:space="preserve"> che intervengono nell’</w:t>
            </w:r>
          </w:p>
          <w:p w14:paraId="510671B5" w14:textId="77777777" w:rsidR="007B7A6C" w:rsidRDefault="00000000">
            <w:pPr>
              <w:spacing w:line="276" w:lineRule="auto"/>
            </w:pPr>
            <w:r>
              <w:t xml:space="preserve">☐ </w:t>
            </w:r>
            <w:proofErr w:type="gramStart"/>
            <w:r>
              <w:t>altro:   </w:t>
            </w:r>
            <w:proofErr w:type="gramEnd"/>
            <w:r>
              <w:t>   </w:t>
            </w:r>
          </w:p>
        </w:tc>
      </w:tr>
    </w:tbl>
    <w:p w14:paraId="190BE503" w14:textId="77777777" w:rsidR="007B7A6C" w:rsidRDefault="007B7A6C">
      <w:pPr>
        <w:spacing w:line="720" w:lineRule="auto"/>
        <w:rPr>
          <w:sz w:val="28"/>
          <w:szCs w:val="28"/>
        </w:rPr>
      </w:pPr>
    </w:p>
    <w:p w14:paraId="785D5191" w14:textId="77777777" w:rsidR="007B7A6C" w:rsidRDefault="007B7A6C">
      <w:pPr>
        <w:rPr>
          <w:b/>
          <w:sz w:val="28"/>
          <w:szCs w:val="28"/>
        </w:rPr>
      </w:pPr>
    </w:p>
    <w:p w14:paraId="2F0F31B2" w14:textId="77777777" w:rsidR="007B7A6C" w:rsidRDefault="007B7A6C">
      <w:pPr>
        <w:rPr>
          <w:b/>
          <w:sz w:val="28"/>
          <w:szCs w:val="28"/>
        </w:rPr>
        <w:sectPr w:rsidR="007B7A6C">
          <w:footerReference w:type="default" r:id="rId7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14:paraId="74F2439E" w14:textId="77777777" w:rsidR="007B7A6C" w:rsidRDefault="00000000">
      <w:proofErr w:type="gramStart"/>
      <w:r>
        <w:rPr>
          <w:b/>
          <w:sz w:val="36"/>
          <w:szCs w:val="36"/>
        </w:rPr>
        <w:lastRenderedPageBreak/>
        <w:t>Sezione  C</w:t>
      </w:r>
      <w:proofErr w:type="gramEnd"/>
      <w:r>
        <w:rPr>
          <w:b/>
          <w:sz w:val="36"/>
          <w:szCs w:val="36"/>
        </w:rPr>
        <w:t xml:space="preserve"> - </w:t>
      </w:r>
      <w:r>
        <w:t>Dopo un’attenta valutazione da parte del Consiglio di Classe delle possibili MISURE DISPENSATIVE e COMPENSATIVE proposte secondo la normativa ministeriale, ogni docente sceglie quelle ritenute più idonee e indica gli opportuni interventi di individualizzazione  e le modalità di verifica più adatte</w:t>
      </w:r>
    </w:p>
    <w:p w14:paraId="0D18E8F5" w14:textId="77777777" w:rsidR="007B7A6C" w:rsidRDefault="007B7A6C"/>
    <w:tbl>
      <w:tblPr>
        <w:tblStyle w:val="a1"/>
        <w:tblW w:w="15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54"/>
        <w:gridCol w:w="9"/>
      </w:tblGrid>
      <w:tr w:rsidR="007B7A6C" w14:paraId="144BF9E1" w14:textId="77777777">
        <w:trPr>
          <w:gridAfter w:val="1"/>
          <w:wAfter w:w="9" w:type="dxa"/>
        </w:trPr>
        <w:tc>
          <w:tcPr>
            <w:tcW w:w="15134" w:type="dxa"/>
            <w:gridSpan w:val="21"/>
            <w:vAlign w:val="center"/>
          </w:tcPr>
          <w:p w14:paraId="0FADA97E" w14:textId="77777777" w:rsidR="007B7A6C" w:rsidRDefault="00000000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ATTIVITÀ PERSONALIZZATE</w:t>
            </w:r>
          </w:p>
        </w:tc>
      </w:tr>
      <w:tr w:rsidR="007B7A6C" w14:paraId="3CFCAAB2" w14:textId="77777777">
        <w:trPr>
          <w:cantSplit/>
          <w:trHeight w:val="1652"/>
        </w:trPr>
        <w:tc>
          <w:tcPr>
            <w:tcW w:w="1883" w:type="dxa"/>
            <w:shd w:val="clear" w:color="auto" w:fill="BFBFBF"/>
            <w:vAlign w:val="center"/>
          </w:tcPr>
          <w:p w14:paraId="41BDDB92" w14:textId="77777777" w:rsidR="007B7A6C" w:rsidRDefault="00000000">
            <w:r>
              <w:rPr>
                <w:sz w:val="44"/>
                <w:szCs w:val="44"/>
              </w:rPr>
              <w:t>Attività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2B9D37AC" w14:textId="77777777" w:rsidR="007B7A6C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63" w:type="dxa"/>
            <w:shd w:val="clear" w:color="auto" w:fill="D9D9D9"/>
          </w:tcPr>
          <w:p w14:paraId="496D8DD6" w14:textId="77777777" w:rsidR="007B7A6C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63" w:type="dxa"/>
            <w:shd w:val="clear" w:color="auto" w:fill="D9D9D9"/>
          </w:tcPr>
          <w:p w14:paraId="0AE7281B" w14:textId="77777777" w:rsidR="007B7A6C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63" w:type="dxa"/>
            <w:shd w:val="clear" w:color="auto" w:fill="D9D9D9"/>
          </w:tcPr>
          <w:p w14:paraId="60FA53B9" w14:textId="77777777" w:rsidR="007B7A6C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7E6AB7B8" w14:textId="77777777" w:rsidR="007B7A6C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63" w:type="dxa"/>
            <w:shd w:val="clear" w:color="auto" w:fill="D9D9D9"/>
          </w:tcPr>
          <w:p w14:paraId="5F17140A" w14:textId="77777777" w:rsidR="007B7A6C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63" w:type="dxa"/>
            <w:shd w:val="clear" w:color="auto" w:fill="D9D9D9"/>
          </w:tcPr>
          <w:p w14:paraId="1368A9C3" w14:textId="77777777" w:rsidR="007B7A6C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63" w:type="dxa"/>
            <w:shd w:val="clear" w:color="auto" w:fill="D9D9D9"/>
          </w:tcPr>
          <w:p w14:paraId="3145676C" w14:textId="77777777" w:rsidR="007B7A6C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63" w:type="dxa"/>
            <w:shd w:val="clear" w:color="auto" w:fill="D9D9D9"/>
          </w:tcPr>
          <w:p w14:paraId="4E9D5BF2" w14:textId="5DF0DF18" w:rsidR="007B7A6C" w:rsidRDefault="004D41E0">
            <w:pPr>
              <w:ind w:left="113" w:right="113"/>
            </w:pPr>
            <w:r>
              <w:t>…</w:t>
            </w:r>
            <w:r w:rsidR="00000000">
              <w:t>     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05DD3839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12C28600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4B9B76AE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2624D265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6DA836B8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69481C5D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0E750ECE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3BC5A158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27CB82C3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45644BDB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gridSpan w:val="2"/>
            <w:shd w:val="clear" w:color="auto" w:fill="D9D9D9"/>
          </w:tcPr>
          <w:p w14:paraId="33BEE24E" w14:textId="77777777" w:rsidR="007B7A6C" w:rsidRDefault="00000000">
            <w:pPr>
              <w:ind w:left="113" w:right="113"/>
            </w:pPr>
            <w:r>
              <w:t>     </w:t>
            </w:r>
          </w:p>
        </w:tc>
      </w:tr>
      <w:tr w:rsidR="007B7A6C" w14:paraId="2AE339FC" w14:textId="77777777">
        <w:tc>
          <w:tcPr>
            <w:tcW w:w="1883" w:type="dxa"/>
            <w:shd w:val="clear" w:color="auto" w:fill="BFBFBF"/>
          </w:tcPr>
          <w:p w14:paraId="442D38C5" w14:textId="77777777" w:rsidR="007B7A6C" w:rsidRDefault="00000000">
            <w:r>
              <w:t>1)Attività di recupero in itinere</w:t>
            </w:r>
          </w:p>
        </w:tc>
        <w:tc>
          <w:tcPr>
            <w:tcW w:w="663" w:type="dxa"/>
            <w:vAlign w:val="center"/>
          </w:tcPr>
          <w:p w14:paraId="15E7A9B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65DA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6DA38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27BBA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57ADD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BB4205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49754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2536A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FAF7DC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797A4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551C6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930A6F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82270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E1EF99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5A512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E9091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B0E4D6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EBB920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DDDFD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6E06DDB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41552222" w14:textId="77777777">
        <w:tc>
          <w:tcPr>
            <w:tcW w:w="1883" w:type="dxa"/>
            <w:shd w:val="clear" w:color="auto" w:fill="BFBFBF"/>
          </w:tcPr>
          <w:p w14:paraId="6A3440B3" w14:textId="77777777" w:rsidR="007B7A6C" w:rsidRDefault="00000000">
            <w:r>
              <w:t>2)Tutoraggio Peer Tutoring</w:t>
            </w:r>
          </w:p>
        </w:tc>
        <w:tc>
          <w:tcPr>
            <w:tcW w:w="663" w:type="dxa"/>
            <w:vAlign w:val="center"/>
          </w:tcPr>
          <w:p w14:paraId="71A310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7AFB56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CF3FC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BCDBB5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E97AAA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79AFA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654EA3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2A9470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176AC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674E5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A34825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B78583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2DDC47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0C725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E9492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A7F39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8380DC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75F1D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CCBE82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6595DD3C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3AE893A0" w14:textId="77777777">
        <w:tc>
          <w:tcPr>
            <w:tcW w:w="1883" w:type="dxa"/>
            <w:shd w:val="clear" w:color="auto" w:fill="BFBFBF"/>
          </w:tcPr>
          <w:p w14:paraId="7A0B5C4C" w14:textId="77777777" w:rsidR="007B7A6C" w:rsidRDefault="00000000">
            <w:r>
              <w:t>3)Rimodulazione semplificazione progettazione didattica</w:t>
            </w:r>
          </w:p>
        </w:tc>
        <w:tc>
          <w:tcPr>
            <w:tcW w:w="663" w:type="dxa"/>
            <w:vAlign w:val="center"/>
          </w:tcPr>
          <w:p w14:paraId="20E0C9A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AA57AE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693C0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3083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41FB7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58819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7109C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491C5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76307B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D2CB4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0441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94319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E3267C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EC3EB3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D23D0C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0E6CA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E6AA88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CCFC11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92F9A3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23B6043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3E10E69C" w14:textId="77777777">
        <w:tc>
          <w:tcPr>
            <w:tcW w:w="1883" w:type="dxa"/>
            <w:shd w:val="clear" w:color="auto" w:fill="BFBFBF"/>
          </w:tcPr>
          <w:p w14:paraId="07743E31" w14:textId="77777777" w:rsidR="007B7A6C" w:rsidRDefault="00000000">
            <w:r>
              <w:t>4)Uso di dispense e materiali didattici di supporto</w:t>
            </w:r>
          </w:p>
        </w:tc>
        <w:tc>
          <w:tcPr>
            <w:tcW w:w="663" w:type="dxa"/>
            <w:vAlign w:val="center"/>
          </w:tcPr>
          <w:p w14:paraId="118298D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2E756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5ACF9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DA2E7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63572E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86FD4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4AFB7C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2A3A7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311B3A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26185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81639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FD5FCA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4A956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B53025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A8E71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9662B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56DA8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096BA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7358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80DA21B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15E624B9" w14:textId="77777777">
        <w:tc>
          <w:tcPr>
            <w:tcW w:w="1883" w:type="dxa"/>
            <w:shd w:val="clear" w:color="auto" w:fill="BFBFBF"/>
          </w:tcPr>
          <w:p w14:paraId="296BD1CE" w14:textId="77777777" w:rsidR="007B7A6C" w:rsidRDefault="00000000">
            <w:r>
              <w:rPr>
                <w:sz w:val="22"/>
                <w:szCs w:val="22"/>
              </w:rPr>
              <w:lastRenderedPageBreak/>
              <w:t>5)Dispensa da un eccessivo carico di compiti con riadattamento e riduzione delle pagine da studiare senza modificare gli obbiettivi</w:t>
            </w:r>
          </w:p>
        </w:tc>
        <w:tc>
          <w:tcPr>
            <w:tcW w:w="663" w:type="dxa"/>
            <w:vAlign w:val="center"/>
          </w:tcPr>
          <w:p w14:paraId="285C8B3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55FD2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DE574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C808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F73E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17EC6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2D5190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42E649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2D57AB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2D11C5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B38097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FD11E3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80C5C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B3013B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E707A8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C19E90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90DBD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F1DAA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1EFE3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00B8B27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391B8EFF" w14:textId="77777777" w:rsidR="007B7A6C" w:rsidRDefault="007B7A6C"/>
    <w:tbl>
      <w:tblPr>
        <w:tblStyle w:val="a2"/>
        <w:tblW w:w="15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21"/>
        <w:gridCol w:w="42"/>
        <w:gridCol w:w="579"/>
        <w:gridCol w:w="84"/>
        <w:gridCol w:w="548"/>
        <w:gridCol w:w="115"/>
        <w:gridCol w:w="548"/>
        <w:gridCol w:w="115"/>
        <w:gridCol w:w="548"/>
        <w:gridCol w:w="115"/>
        <w:gridCol w:w="548"/>
        <w:gridCol w:w="115"/>
        <w:gridCol w:w="548"/>
        <w:gridCol w:w="115"/>
        <w:gridCol w:w="548"/>
        <w:gridCol w:w="115"/>
        <w:gridCol w:w="548"/>
        <w:gridCol w:w="115"/>
        <w:gridCol w:w="663"/>
        <w:gridCol w:w="12"/>
        <w:gridCol w:w="643"/>
        <w:gridCol w:w="9"/>
      </w:tblGrid>
      <w:tr w:rsidR="007B7A6C" w14:paraId="48F7B7C1" w14:textId="77777777">
        <w:tc>
          <w:tcPr>
            <w:tcW w:w="1882" w:type="dxa"/>
            <w:shd w:val="clear" w:color="auto" w:fill="BFBFBF"/>
          </w:tcPr>
          <w:p w14:paraId="7149928B" w14:textId="77777777" w:rsidR="007B7A6C" w:rsidRDefault="00000000">
            <w:r>
              <w:t>6)Dispensa dall’uso del corsivo e dello stampato minuscolo</w:t>
            </w:r>
          </w:p>
        </w:tc>
        <w:tc>
          <w:tcPr>
            <w:tcW w:w="663" w:type="dxa"/>
            <w:vAlign w:val="center"/>
          </w:tcPr>
          <w:p w14:paraId="2E87CA6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6C4DC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7EF76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890862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B7726D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519C1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810CDD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7B6A0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4897C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FF3E53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AAE529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2CA3473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EF0EDF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BE4F6E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29E149F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2DF9C9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786289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0D0E2E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89CB56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4" w:type="dxa"/>
            <w:gridSpan w:val="3"/>
            <w:vAlign w:val="center"/>
          </w:tcPr>
          <w:p w14:paraId="6EE7AD7E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6789C6E0" w14:textId="77777777">
        <w:tc>
          <w:tcPr>
            <w:tcW w:w="1882" w:type="dxa"/>
            <w:shd w:val="clear" w:color="auto" w:fill="BFBFBF"/>
          </w:tcPr>
          <w:p w14:paraId="6251400D" w14:textId="77777777" w:rsidR="007B7A6C" w:rsidRDefault="00000000">
            <w:r>
              <w:rPr>
                <w:sz w:val="22"/>
                <w:szCs w:val="22"/>
              </w:rPr>
              <w:t>7)Dispensa dalla scrittura sotto dettatura di testi e/o appunti</w:t>
            </w:r>
          </w:p>
        </w:tc>
        <w:tc>
          <w:tcPr>
            <w:tcW w:w="663" w:type="dxa"/>
            <w:vAlign w:val="center"/>
          </w:tcPr>
          <w:p w14:paraId="621323D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53B9C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E0A5DF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EC2697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55240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539E3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6E9B25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E6BB84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8A561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7165ED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304142C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2ACDDD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CC71E0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DD7D0B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2B6F55C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693A5D7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F20F54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2E6E641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034C6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4" w:type="dxa"/>
            <w:gridSpan w:val="3"/>
            <w:vAlign w:val="center"/>
          </w:tcPr>
          <w:p w14:paraId="059606A6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7397B9F5" w14:textId="77777777">
        <w:tc>
          <w:tcPr>
            <w:tcW w:w="1882" w:type="dxa"/>
            <w:shd w:val="clear" w:color="auto" w:fill="BFBFBF"/>
          </w:tcPr>
          <w:p w14:paraId="2B9F5E89" w14:textId="77777777" w:rsidR="007B7A6C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8)Dispensa dal ricopiare testi o espressioni matematiche dalla lavagna</w:t>
            </w:r>
          </w:p>
        </w:tc>
        <w:tc>
          <w:tcPr>
            <w:tcW w:w="663" w:type="dxa"/>
            <w:vAlign w:val="center"/>
          </w:tcPr>
          <w:p w14:paraId="1BFA7B7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5F924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7C30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B4D00E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275F2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7A237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AFBDB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60EBAE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E24EF1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29F4D73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30F02F1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94C743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512D4B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E776AE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64D653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2305FB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4D407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52CEF3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E28B1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4" w:type="dxa"/>
            <w:gridSpan w:val="3"/>
            <w:vAlign w:val="center"/>
          </w:tcPr>
          <w:p w14:paraId="48FED755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5B95C8AA" w14:textId="77777777">
        <w:tc>
          <w:tcPr>
            <w:tcW w:w="1882" w:type="dxa"/>
            <w:shd w:val="clear" w:color="auto" w:fill="BFBFBF"/>
          </w:tcPr>
          <w:p w14:paraId="1EC5E34B" w14:textId="77777777" w:rsidR="007B7A6C" w:rsidRDefault="00000000">
            <w:r>
              <w:t>9)Dispensa dall’utilizzo di tempi standard</w:t>
            </w:r>
          </w:p>
        </w:tc>
        <w:tc>
          <w:tcPr>
            <w:tcW w:w="663" w:type="dxa"/>
            <w:vAlign w:val="center"/>
          </w:tcPr>
          <w:p w14:paraId="28AD6E5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6DEA8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C9F88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64F5C0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8B743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F5D70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74786E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E0F37D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8DD15F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4A11BE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3B8E92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7D459E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889AE5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64F1F4A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31439B9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9B499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7060F74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2FAE09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D86E87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4" w:type="dxa"/>
            <w:gridSpan w:val="3"/>
            <w:vAlign w:val="center"/>
          </w:tcPr>
          <w:p w14:paraId="3B91988A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5AD07931" w14:textId="77777777">
        <w:trPr>
          <w:gridAfter w:val="1"/>
          <w:wAfter w:w="9" w:type="dxa"/>
          <w:trHeight w:val="436"/>
        </w:trPr>
        <w:tc>
          <w:tcPr>
            <w:tcW w:w="1882" w:type="dxa"/>
            <w:shd w:val="clear" w:color="auto" w:fill="BFBFBF"/>
          </w:tcPr>
          <w:p w14:paraId="1C3FF621" w14:textId="77777777" w:rsidR="007B7A6C" w:rsidRDefault="00000000">
            <w:r>
              <w:t>10)Altro</w:t>
            </w:r>
          </w:p>
        </w:tc>
        <w:tc>
          <w:tcPr>
            <w:tcW w:w="663" w:type="dxa"/>
            <w:vAlign w:val="center"/>
          </w:tcPr>
          <w:p w14:paraId="5CD217B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2E3DAF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54CEC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28DDBA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731408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86771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C931EE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150EE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9EAB54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C391F1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gridSpan w:val="2"/>
            <w:vAlign w:val="center"/>
          </w:tcPr>
          <w:p w14:paraId="466A74F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gridSpan w:val="2"/>
            <w:vAlign w:val="center"/>
          </w:tcPr>
          <w:p w14:paraId="7D16301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7401F6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520170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C4CC13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479E2E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1A7B3E4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gridSpan w:val="2"/>
            <w:vAlign w:val="center"/>
          </w:tcPr>
          <w:p w14:paraId="0510C6C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gridSpan w:val="3"/>
            <w:vAlign w:val="center"/>
          </w:tcPr>
          <w:p w14:paraId="6FA7188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43" w:type="dxa"/>
            <w:vAlign w:val="center"/>
          </w:tcPr>
          <w:p w14:paraId="786521D9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0AC63448" w14:textId="77777777" w:rsidR="007B7A6C" w:rsidRDefault="007B7A6C"/>
    <w:tbl>
      <w:tblPr>
        <w:tblStyle w:val="a3"/>
        <w:tblW w:w="151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13252"/>
      </w:tblGrid>
      <w:tr w:rsidR="007B7A6C" w14:paraId="3BA921C8" w14:textId="77777777">
        <w:tc>
          <w:tcPr>
            <w:tcW w:w="1882" w:type="dxa"/>
            <w:shd w:val="clear" w:color="auto" w:fill="BFBFBF"/>
          </w:tcPr>
          <w:p w14:paraId="70D05BB6" w14:textId="77777777" w:rsidR="007B7A6C" w:rsidRDefault="00000000">
            <w:r>
              <w:t>Indicare quali altri strumenti sono stati individuati</w:t>
            </w:r>
          </w:p>
        </w:tc>
        <w:tc>
          <w:tcPr>
            <w:tcW w:w="13252" w:type="dxa"/>
          </w:tcPr>
          <w:p w14:paraId="045B3FBE" w14:textId="77777777" w:rsidR="007B7A6C" w:rsidRDefault="00000000">
            <w:r>
              <w:t>     </w:t>
            </w:r>
          </w:p>
        </w:tc>
      </w:tr>
    </w:tbl>
    <w:p w14:paraId="6281D39D" w14:textId="77777777" w:rsidR="007B7A6C" w:rsidRDefault="007B7A6C"/>
    <w:p w14:paraId="29A025B3" w14:textId="77777777" w:rsidR="007B7A6C" w:rsidRDefault="00000000">
      <w:r>
        <w:br w:type="page"/>
      </w:r>
    </w:p>
    <w:tbl>
      <w:tblPr>
        <w:tblStyle w:val="a4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7B7A6C" w14:paraId="5BE3BC3B" w14:textId="77777777">
        <w:tc>
          <w:tcPr>
            <w:tcW w:w="15276" w:type="dxa"/>
            <w:gridSpan w:val="21"/>
            <w:vAlign w:val="center"/>
          </w:tcPr>
          <w:p w14:paraId="7FD2FA92" w14:textId="77777777" w:rsidR="007B7A6C" w:rsidRDefault="00000000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lastRenderedPageBreak/>
              <w:t>STRUMENTI COMPENSATIVI</w:t>
            </w:r>
          </w:p>
        </w:tc>
      </w:tr>
      <w:tr w:rsidR="007B7A6C" w14:paraId="064BCCCB" w14:textId="77777777">
        <w:trPr>
          <w:cantSplit/>
          <w:trHeight w:val="1652"/>
        </w:trPr>
        <w:tc>
          <w:tcPr>
            <w:tcW w:w="1953" w:type="dxa"/>
            <w:shd w:val="clear" w:color="auto" w:fill="BFBFBF"/>
            <w:vAlign w:val="center"/>
          </w:tcPr>
          <w:p w14:paraId="4AB913C0" w14:textId="77777777" w:rsidR="007B7A6C" w:rsidRDefault="00000000">
            <w:r>
              <w:rPr>
                <w:sz w:val="44"/>
                <w:szCs w:val="44"/>
              </w:rPr>
              <w:t>Strumenti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937914E" w14:textId="77777777" w:rsidR="007B7A6C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62" w:type="dxa"/>
            <w:shd w:val="clear" w:color="auto" w:fill="D9D9D9"/>
          </w:tcPr>
          <w:p w14:paraId="23CE2E09" w14:textId="77777777" w:rsidR="007B7A6C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63" w:type="dxa"/>
            <w:shd w:val="clear" w:color="auto" w:fill="D9D9D9"/>
          </w:tcPr>
          <w:p w14:paraId="37C8DACC" w14:textId="77777777" w:rsidR="007B7A6C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63" w:type="dxa"/>
            <w:shd w:val="clear" w:color="auto" w:fill="D9D9D9"/>
          </w:tcPr>
          <w:p w14:paraId="2F7EA18C" w14:textId="77777777" w:rsidR="007B7A6C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28083EBE" w14:textId="77777777" w:rsidR="007B7A6C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63" w:type="dxa"/>
            <w:shd w:val="clear" w:color="auto" w:fill="D9D9D9"/>
          </w:tcPr>
          <w:p w14:paraId="5F5BD26B" w14:textId="77777777" w:rsidR="007B7A6C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63" w:type="dxa"/>
            <w:shd w:val="clear" w:color="auto" w:fill="D9D9D9"/>
          </w:tcPr>
          <w:p w14:paraId="60A43314" w14:textId="77777777" w:rsidR="007B7A6C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63" w:type="dxa"/>
            <w:shd w:val="clear" w:color="auto" w:fill="D9D9D9"/>
          </w:tcPr>
          <w:p w14:paraId="164868CD" w14:textId="77777777" w:rsidR="007B7A6C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63" w:type="dxa"/>
            <w:shd w:val="clear" w:color="auto" w:fill="D9D9D9"/>
          </w:tcPr>
          <w:p w14:paraId="72E92E7A" w14:textId="62866C44" w:rsidR="007B7A6C" w:rsidRDefault="004D41E0">
            <w:pPr>
              <w:ind w:left="113" w:right="113"/>
            </w:pPr>
            <w:r>
              <w:t>…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76A8EC63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21" w:type="dxa"/>
            <w:shd w:val="clear" w:color="auto" w:fill="D9D9D9"/>
          </w:tcPr>
          <w:p w14:paraId="49818BB9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32" w:type="dxa"/>
            <w:shd w:val="clear" w:color="auto" w:fill="D9D9D9"/>
          </w:tcPr>
          <w:p w14:paraId="09DA187E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0EEA5CEA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4FFB26E4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710FE745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0A28383B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4401F425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19FFF893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90" w:type="dxa"/>
            <w:shd w:val="clear" w:color="auto" w:fill="D9D9D9"/>
          </w:tcPr>
          <w:p w14:paraId="0BEFDDAC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16" w:type="dxa"/>
            <w:shd w:val="clear" w:color="auto" w:fill="D9D9D9"/>
          </w:tcPr>
          <w:p w14:paraId="0C17C0CA" w14:textId="77777777" w:rsidR="007B7A6C" w:rsidRDefault="00000000">
            <w:pPr>
              <w:ind w:left="113" w:right="113"/>
            </w:pPr>
            <w:r>
              <w:t>     </w:t>
            </w:r>
          </w:p>
        </w:tc>
      </w:tr>
      <w:tr w:rsidR="007B7A6C" w14:paraId="603752A8" w14:textId="77777777">
        <w:tc>
          <w:tcPr>
            <w:tcW w:w="1953" w:type="dxa"/>
            <w:shd w:val="clear" w:color="auto" w:fill="BFBFBF"/>
          </w:tcPr>
          <w:p w14:paraId="24FC3F32" w14:textId="77777777" w:rsidR="007B7A6C" w:rsidRDefault="00000000">
            <w:r>
              <w:t>1)Utilizzo di computer e tablet (possibilmente con stampante)</w:t>
            </w:r>
          </w:p>
        </w:tc>
        <w:tc>
          <w:tcPr>
            <w:tcW w:w="662" w:type="dxa"/>
            <w:vAlign w:val="center"/>
          </w:tcPr>
          <w:p w14:paraId="7C11248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8B30DD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26869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906ED8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D3529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B14896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E81BB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C7D347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A51CCE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F2DE14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E283F3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90D82A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6596B6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F7A0D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856AC7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023264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F802B7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3112F0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254515F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6668DEC6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26CF713D" w14:textId="77777777">
        <w:tc>
          <w:tcPr>
            <w:tcW w:w="1953" w:type="dxa"/>
            <w:shd w:val="clear" w:color="auto" w:fill="BFBFBF"/>
          </w:tcPr>
          <w:p w14:paraId="456AD31E" w14:textId="77777777" w:rsidR="007B7A6C" w:rsidRDefault="00000000">
            <w:r>
              <w:rPr>
                <w:sz w:val="22"/>
                <w:szCs w:val="22"/>
              </w:rPr>
              <w:t>2)Utilizzo di programmi di video scrittura con correttore ortografico (possibilmente vocale) e con tecnologie di sintesi vocale (anche per le lingue straniere)</w:t>
            </w:r>
          </w:p>
        </w:tc>
        <w:tc>
          <w:tcPr>
            <w:tcW w:w="662" w:type="dxa"/>
            <w:vAlign w:val="center"/>
          </w:tcPr>
          <w:p w14:paraId="2E3208C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08897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32FEE0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CBCAD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30EEA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4022A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7E6FE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9772B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A18BE1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241F3A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72DA3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2CD8628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480B8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EF7FB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02FCA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A43BF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9E02C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DDE143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BB96B9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361B7A8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6C581CF4" w14:textId="77777777">
        <w:tc>
          <w:tcPr>
            <w:tcW w:w="1953" w:type="dxa"/>
            <w:shd w:val="clear" w:color="auto" w:fill="BFBFBF"/>
          </w:tcPr>
          <w:p w14:paraId="7F37F664" w14:textId="77777777" w:rsidR="007B7A6C" w:rsidRDefault="00000000">
            <w:r>
              <w:t>3)Utilizzo di risorse audio (file audio digitali, audiolibri…)</w:t>
            </w:r>
          </w:p>
        </w:tc>
        <w:tc>
          <w:tcPr>
            <w:tcW w:w="662" w:type="dxa"/>
            <w:vAlign w:val="center"/>
          </w:tcPr>
          <w:p w14:paraId="20F4543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850700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E62AB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0159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3C494F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79288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B7D957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BDB952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1F6B9D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14516F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28E1C9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70EB2B5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8EB613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FD009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0CDF5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E042A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69CFC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55716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1EBF0A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237C2304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6E583404" w14:textId="77777777">
        <w:tc>
          <w:tcPr>
            <w:tcW w:w="1953" w:type="dxa"/>
            <w:shd w:val="clear" w:color="auto" w:fill="BFBFBF"/>
          </w:tcPr>
          <w:p w14:paraId="0B5BA7F1" w14:textId="77777777" w:rsidR="007B7A6C" w:rsidRDefault="00000000">
            <w:r>
              <w:t xml:space="preserve">4)Utilizzo del registratore digitale o di altri </w:t>
            </w:r>
            <w:r>
              <w:lastRenderedPageBreak/>
              <w:t>strumenti di registrazione per uso personale</w:t>
            </w:r>
          </w:p>
        </w:tc>
        <w:tc>
          <w:tcPr>
            <w:tcW w:w="662" w:type="dxa"/>
            <w:vAlign w:val="center"/>
          </w:tcPr>
          <w:p w14:paraId="56468039" w14:textId="77777777" w:rsidR="007B7A6C" w:rsidRDefault="00000000">
            <w:pPr>
              <w:jc w:val="center"/>
            </w:pPr>
            <w:r>
              <w:lastRenderedPageBreak/>
              <w:t>☐</w:t>
            </w:r>
          </w:p>
        </w:tc>
        <w:tc>
          <w:tcPr>
            <w:tcW w:w="662" w:type="dxa"/>
            <w:vAlign w:val="center"/>
          </w:tcPr>
          <w:p w14:paraId="69B1E2F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85D433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E9AB1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B557E1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D28E3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DA7DD9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BEC56A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C5F18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8CEC6B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FAA473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227A5ED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9667B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415444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EA04A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2C0795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CFBEB2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79FEC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4E2F110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7EADD884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48D0653B" w14:textId="77777777" w:rsidR="007B7A6C" w:rsidRDefault="007B7A6C"/>
    <w:p w14:paraId="7DC851EF" w14:textId="77777777" w:rsidR="007B7A6C" w:rsidRDefault="007B7A6C"/>
    <w:p w14:paraId="08FC454C" w14:textId="77777777" w:rsidR="007B7A6C" w:rsidRDefault="007B7A6C"/>
    <w:tbl>
      <w:tblPr>
        <w:tblStyle w:val="a5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7B7A6C" w14:paraId="4F9959CA" w14:textId="77777777">
        <w:tc>
          <w:tcPr>
            <w:tcW w:w="1953" w:type="dxa"/>
            <w:shd w:val="clear" w:color="auto" w:fill="BFBFBF"/>
          </w:tcPr>
          <w:p w14:paraId="50FB37AB" w14:textId="77777777" w:rsidR="007B7A6C" w:rsidRDefault="00000000">
            <w:r>
              <w:rPr>
                <w:sz w:val="22"/>
                <w:szCs w:val="22"/>
              </w:rPr>
              <w:t xml:space="preserve">5)Utilizzo di schemi, tabelle e mappe concettuali come supporto durante compiti, verifiche scritte </w:t>
            </w:r>
            <w:proofErr w:type="spellStart"/>
            <w:r>
              <w:rPr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 xml:space="preserve"> orali.</w:t>
            </w:r>
          </w:p>
        </w:tc>
        <w:tc>
          <w:tcPr>
            <w:tcW w:w="662" w:type="dxa"/>
            <w:vAlign w:val="center"/>
          </w:tcPr>
          <w:p w14:paraId="50938AC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73F4D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895E3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EFDF6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F5A95E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35F28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DA5C14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F5201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8DC8FB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0817B7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26B481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48BA264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85C206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154E83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5E428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2C05B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BE35BC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C449A2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EDB11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554B94D4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2EF663C5" w14:textId="77777777">
        <w:tc>
          <w:tcPr>
            <w:tcW w:w="1953" w:type="dxa"/>
            <w:shd w:val="clear" w:color="auto" w:fill="BFBFBF"/>
          </w:tcPr>
          <w:p w14:paraId="49166CE1" w14:textId="77777777" w:rsidR="007B7A6C" w:rsidRDefault="00000000">
            <w:r>
              <w:t>6)Accordo sulle modalità e i tempi delle verifiche scritte e delle verifiche orali</w:t>
            </w:r>
          </w:p>
        </w:tc>
        <w:tc>
          <w:tcPr>
            <w:tcW w:w="662" w:type="dxa"/>
            <w:vAlign w:val="center"/>
          </w:tcPr>
          <w:p w14:paraId="7C5BCD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68D6595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22E54E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67C8DF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5E36D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6A89E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2386A4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523B6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2BE945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44CF1D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6E5CB9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28BF886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E1255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6619A5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6A2C5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338BF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98DBA2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2B5D2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23A2A6F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1EB67B5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33878246" w14:textId="77777777">
        <w:tc>
          <w:tcPr>
            <w:tcW w:w="1953" w:type="dxa"/>
            <w:shd w:val="clear" w:color="auto" w:fill="BFBFBF"/>
          </w:tcPr>
          <w:p w14:paraId="3D5E4E50" w14:textId="77777777" w:rsidR="007B7A6C" w:rsidRDefault="00000000">
            <w:r>
              <w:t>7)Utilizzo di software didattici e compensativi</w:t>
            </w:r>
          </w:p>
        </w:tc>
        <w:tc>
          <w:tcPr>
            <w:tcW w:w="662" w:type="dxa"/>
            <w:vAlign w:val="center"/>
          </w:tcPr>
          <w:p w14:paraId="65EF336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2494805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00C55B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41D5C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B2197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787C79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F00D2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D8A39D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ADAD97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8D629C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B0EDA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3D37F4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C7A03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5A1F6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732F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E3926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67440A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E1FCC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CABF0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B3D237F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5C480347" w14:textId="77777777">
        <w:trPr>
          <w:trHeight w:val="436"/>
        </w:trPr>
        <w:tc>
          <w:tcPr>
            <w:tcW w:w="1953" w:type="dxa"/>
            <w:shd w:val="clear" w:color="auto" w:fill="BFBFBF"/>
          </w:tcPr>
          <w:p w14:paraId="709D87AD" w14:textId="77777777" w:rsidR="007B7A6C" w:rsidRDefault="00000000">
            <w:r>
              <w:t>8)Altro</w:t>
            </w:r>
          </w:p>
        </w:tc>
        <w:tc>
          <w:tcPr>
            <w:tcW w:w="662" w:type="dxa"/>
            <w:vAlign w:val="center"/>
          </w:tcPr>
          <w:p w14:paraId="666AE64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2E119B3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7B9FB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ABCF9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B474A5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8FBC2D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6DDC9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B5433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6E02FB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193ECD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2F251D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539AAF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60E99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EE75F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72F4C7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95F1C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F69837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E51EB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19D8D6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2EA07227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51B2B513" w14:textId="77777777" w:rsidR="007B7A6C" w:rsidRDefault="007B7A6C"/>
    <w:tbl>
      <w:tblPr>
        <w:tblStyle w:val="a6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13323"/>
      </w:tblGrid>
      <w:tr w:rsidR="007B7A6C" w14:paraId="20625A90" w14:textId="77777777">
        <w:tc>
          <w:tcPr>
            <w:tcW w:w="1953" w:type="dxa"/>
            <w:shd w:val="clear" w:color="auto" w:fill="BFBFBF"/>
          </w:tcPr>
          <w:p w14:paraId="4FD98486" w14:textId="77777777" w:rsidR="007B7A6C" w:rsidRDefault="00000000">
            <w:r>
              <w:t>Indicare quali altri strumenti sono stati individuati</w:t>
            </w:r>
          </w:p>
        </w:tc>
        <w:tc>
          <w:tcPr>
            <w:tcW w:w="13323" w:type="dxa"/>
          </w:tcPr>
          <w:p w14:paraId="66BDF4B9" w14:textId="77777777" w:rsidR="007B7A6C" w:rsidRDefault="00000000">
            <w:r>
              <w:t>     </w:t>
            </w:r>
          </w:p>
        </w:tc>
      </w:tr>
    </w:tbl>
    <w:p w14:paraId="78391BBA" w14:textId="77777777" w:rsidR="007B7A6C" w:rsidRDefault="007B7A6C"/>
    <w:p w14:paraId="41E9B178" w14:textId="77777777" w:rsidR="007B7A6C" w:rsidRDefault="00000000">
      <w:r>
        <w:br w:type="page"/>
      </w:r>
    </w:p>
    <w:p w14:paraId="3D4A2F05" w14:textId="77777777" w:rsidR="007B7A6C" w:rsidRDefault="007B7A6C"/>
    <w:tbl>
      <w:tblPr>
        <w:tblStyle w:val="a7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7B7A6C" w14:paraId="6A7C06A8" w14:textId="77777777">
        <w:tc>
          <w:tcPr>
            <w:tcW w:w="15276" w:type="dxa"/>
            <w:gridSpan w:val="21"/>
            <w:vAlign w:val="center"/>
          </w:tcPr>
          <w:p w14:paraId="61FAB844" w14:textId="77777777" w:rsidR="007B7A6C" w:rsidRDefault="00000000">
            <w:pPr>
              <w:widowControl w:val="0"/>
              <w:ind w:left="7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VERIFICHE PERSONALIZZATE E CRITERI DI VALUTAZIONE  </w:t>
            </w:r>
          </w:p>
        </w:tc>
      </w:tr>
      <w:tr w:rsidR="007B7A6C" w14:paraId="7F1EC0DE" w14:textId="77777777">
        <w:trPr>
          <w:cantSplit/>
          <w:trHeight w:val="1652"/>
        </w:trPr>
        <w:tc>
          <w:tcPr>
            <w:tcW w:w="1953" w:type="dxa"/>
            <w:shd w:val="clear" w:color="auto" w:fill="BFBFBF"/>
            <w:vAlign w:val="center"/>
          </w:tcPr>
          <w:p w14:paraId="331841D5" w14:textId="77777777" w:rsidR="007B7A6C" w:rsidRDefault="00000000">
            <w:r>
              <w:rPr>
                <w:sz w:val="44"/>
                <w:szCs w:val="44"/>
              </w:rPr>
              <w:t>Verifiche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4A26A4F" w14:textId="77777777" w:rsidR="007B7A6C" w:rsidRDefault="00000000">
            <w:pPr>
              <w:ind w:left="113" w:right="113"/>
            </w:pPr>
            <w:r>
              <w:t>Matematica</w:t>
            </w:r>
          </w:p>
        </w:tc>
        <w:tc>
          <w:tcPr>
            <w:tcW w:w="662" w:type="dxa"/>
            <w:shd w:val="clear" w:color="auto" w:fill="D9D9D9"/>
          </w:tcPr>
          <w:p w14:paraId="25D5420D" w14:textId="77777777" w:rsidR="007B7A6C" w:rsidRDefault="00000000">
            <w:pPr>
              <w:ind w:left="113" w:right="113"/>
            </w:pPr>
            <w:r>
              <w:t>Lettere</w:t>
            </w:r>
          </w:p>
        </w:tc>
        <w:tc>
          <w:tcPr>
            <w:tcW w:w="663" w:type="dxa"/>
            <w:shd w:val="clear" w:color="auto" w:fill="D9D9D9"/>
          </w:tcPr>
          <w:p w14:paraId="0153AF0A" w14:textId="77777777" w:rsidR="007B7A6C" w:rsidRDefault="00000000">
            <w:pPr>
              <w:ind w:left="113" w:right="113"/>
            </w:pPr>
            <w:r>
              <w:t>Storia</w:t>
            </w:r>
          </w:p>
        </w:tc>
        <w:tc>
          <w:tcPr>
            <w:tcW w:w="663" w:type="dxa"/>
            <w:shd w:val="clear" w:color="auto" w:fill="D9D9D9"/>
          </w:tcPr>
          <w:p w14:paraId="026EBC99" w14:textId="77777777" w:rsidR="007B7A6C" w:rsidRDefault="00000000">
            <w:pPr>
              <w:ind w:left="113" w:right="113"/>
            </w:pPr>
            <w:r>
              <w:t>Inglese</w:t>
            </w:r>
          </w:p>
        </w:tc>
        <w:tc>
          <w:tcPr>
            <w:tcW w:w="663" w:type="dxa"/>
            <w:shd w:val="clear" w:color="auto" w:fill="D9D9D9"/>
            <w:vAlign w:val="center"/>
          </w:tcPr>
          <w:p w14:paraId="6D45E244" w14:textId="77777777" w:rsidR="007B7A6C" w:rsidRDefault="00000000">
            <w:pPr>
              <w:ind w:left="113" w:right="113"/>
            </w:pPr>
            <w:r>
              <w:t>Sc. Motorie sportive</w:t>
            </w:r>
          </w:p>
        </w:tc>
        <w:tc>
          <w:tcPr>
            <w:tcW w:w="663" w:type="dxa"/>
            <w:shd w:val="clear" w:color="auto" w:fill="D9D9D9"/>
          </w:tcPr>
          <w:p w14:paraId="2D06483F" w14:textId="77777777" w:rsidR="007B7A6C" w:rsidRDefault="00000000">
            <w:pPr>
              <w:ind w:left="113" w:right="113"/>
            </w:pPr>
            <w:r>
              <w:t>Religione</w:t>
            </w:r>
          </w:p>
        </w:tc>
        <w:tc>
          <w:tcPr>
            <w:tcW w:w="663" w:type="dxa"/>
            <w:shd w:val="clear" w:color="auto" w:fill="D9D9D9"/>
          </w:tcPr>
          <w:p w14:paraId="650E55A7" w14:textId="77777777" w:rsidR="007B7A6C" w:rsidRDefault="00000000">
            <w:pPr>
              <w:ind w:left="113" w:right="113"/>
            </w:pPr>
            <w:r>
              <w:t>Fisica</w:t>
            </w:r>
          </w:p>
        </w:tc>
        <w:tc>
          <w:tcPr>
            <w:tcW w:w="663" w:type="dxa"/>
            <w:shd w:val="clear" w:color="auto" w:fill="D9D9D9"/>
          </w:tcPr>
          <w:p w14:paraId="71F8CD6B" w14:textId="77777777" w:rsidR="007B7A6C" w:rsidRDefault="00000000">
            <w:pPr>
              <w:ind w:left="113" w:right="113"/>
            </w:pPr>
            <w:r>
              <w:t>Scienze</w:t>
            </w:r>
          </w:p>
        </w:tc>
        <w:tc>
          <w:tcPr>
            <w:tcW w:w="663" w:type="dxa"/>
            <w:shd w:val="clear" w:color="auto" w:fill="D9D9D9"/>
          </w:tcPr>
          <w:p w14:paraId="70ED7555" w14:textId="57745EC1" w:rsidR="007B7A6C" w:rsidRDefault="004D41E0">
            <w:pPr>
              <w:ind w:left="113" w:right="113"/>
            </w:pPr>
            <w:r>
              <w:t>…</w:t>
            </w:r>
            <w:r w:rsidR="00000000">
              <w:t>     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60BB3AA2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21" w:type="dxa"/>
            <w:shd w:val="clear" w:color="auto" w:fill="D9D9D9"/>
          </w:tcPr>
          <w:p w14:paraId="09C54354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32" w:type="dxa"/>
            <w:shd w:val="clear" w:color="auto" w:fill="D9D9D9"/>
          </w:tcPr>
          <w:p w14:paraId="6FB4A542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0034DA94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06B20E26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77D58BFD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56685C5D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7CAC4941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663" w:type="dxa"/>
            <w:shd w:val="clear" w:color="auto" w:fill="D9D9D9"/>
          </w:tcPr>
          <w:p w14:paraId="78832AE9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90" w:type="dxa"/>
            <w:shd w:val="clear" w:color="auto" w:fill="D9D9D9"/>
          </w:tcPr>
          <w:p w14:paraId="5B1226DA" w14:textId="77777777" w:rsidR="007B7A6C" w:rsidRDefault="00000000">
            <w:pPr>
              <w:ind w:left="113" w:right="113"/>
            </w:pPr>
            <w:r>
              <w:t>     </w:t>
            </w:r>
          </w:p>
        </w:tc>
        <w:tc>
          <w:tcPr>
            <w:tcW w:w="716" w:type="dxa"/>
            <w:shd w:val="clear" w:color="auto" w:fill="D9D9D9"/>
          </w:tcPr>
          <w:p w14:paraId="62695CEC" w14:textId="77777777" w:rsidR="007B7A6C" w:rsidRDefault="00000000">
            <w:pPr>
              <w:ind w:left="113" w:right="113"/>
            </w:pPr>
            <w:r>
              <w:t>     </w:t>
            </w:r>
          </w:p>
        </w:tc>
      </w:tr>
      <w:tr w:rsidR="007B7A6C" w14:paraId="51C7AE99" w14:textId="77777777">
        <w:tc>
          <w:tcPr>
            <w:tcW w:w="1953" w:type="dxa"/>
            <w:shd w:val="clear" w:color="auto" w:fill="BFBFBF"/>
          </w:tcPr>
          <w:p w14:paraId="59D9FD82" w14:textId="77777777" w:rsidR="007B7A6C" w:rsidRDefault="00000000">
            <w:r>
              <w:t>1)Valutare per formare</w:t>
            </w:r>
          </w:p>
        </w:tc>
        <w:tc>
          <w:tcPr>
            <w:tcW w:w="662" w:type="dxa"/>
            <w:vAlign w:val="center"/>
          </w:tcPr>
          <w:p w14:paraId="1ADF3D9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014BA4A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DF759E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3FD8B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69D0D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F7D218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E7BB03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A25654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7AB79D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86ECCA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DAF0E4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FC4405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6E5356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3F7F0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8F9D1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2D92D7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B3055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EE0371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AAE437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A5E614E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5C3669D5" w14:textId="77777777">
        <w:tc>
          <w:tcPr>
            <w:tcW w:w="1953" w:type="dxa"/>
            <w:shd w:val="clear" w:color="auto" w:fill="BFBFBF"/>
          </w:tcPr>
          <w:p w14:paraId="7482056F" w14:textId="77777777" w:rsidR="007B7A6C" w:rsidRDefault="00000000">
            <w:r>
              <w:t>2)Valorizzare il processo di apprendimento dell’allievo e non solo il prodotto/risultato</w:t>
            </w:r>
          </w:p>
        </w:tc>
        <w:tc>
          <w:tcPr>
            <w:tcW w:w="662" w:type="dxa"/>
            <w:vAlign w:val="center"/>
          </w:tcPr>
          <w:p w14:paraId="3B177C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0EFF85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B9FF44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26B163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14129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BD88F8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083ED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5F62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F422D9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8DB1C7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08E1018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3B04D70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BA4E2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5639B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F0F6C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A36F25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8FC2EE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A117D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81C29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B62E6A0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489AE1B3" w14:textId="77777777">
        <w:tc>
          <w:tcPr>
            <w:tcW w:w="1953" w:type="dxa"/>
            <w:shd w:val="clear" w:color="auto" w:fill="BFBFBF"/>
          </w:tcPr>
          <w:p w14:paraId="2E86E4D3" w14:textId="77777777" w:rsidR="007B7A6C" w:rsidRDefault="00000000">
            <w:r>
              <w:t>3)Facilitare la comprensione delle consegne</w:t>
            </w:r>
          </w:p>
        </w:tc>
        <w:tc>
          <w:tcPr>
            <w:tcW w:w="662" w:type="dxa"/>
            <w:vAlign w:val="center"/>
          </w:tcPr>
          <w:p w14:paraId="0805415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CA802B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47D001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797BD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191199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68F5C9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4E0098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DAB03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A66FC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51B7B5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A58769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ECAC74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44C377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F8214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C20725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D012A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0688BB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C435C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234F244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2E2E7DBF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13553443" w14:textId="77777777">
        <w:tc>
          <w:tcPr>
            <w:tcW w:w="1953" w:type="dxa"/>
            <w:shd w:val="clear" w:color="auto" w:fill="BFBFBF"/>
          </w:tcPr>
          <w:p w14:paraId="78D17DA5" w14:textId="77777777" w:rsidR="007B7A6C" w:rsidRDefault="00000000">
            <w:r>
              <w:t>4)Valorizzare il contenuto nell’esposizione orale, tenendo conto delle difficoltà espositive</w:t>
            </w:r>
          </w:p>
        </w:tc>
        <w:tc>
          <w:tcPr>
            <w:tcW w:w="662" w:type="dxa"/>
            <w:vAlign w:val="center"/>
          </w:tcPr>
          <w:p w14:paraId="17CE192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8A8C57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DAC323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20EFC2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3EB9F3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48967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8C0382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13623F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0F18E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F3AD25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EA3786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104F788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3D00DB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FAA04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8828F0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3B6F20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C7131D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910F3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102A21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4D10A9F7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2C92CB6B" w14:textId="77777777">
        <w:tc>
          <w:tcPr>
            <w:tcW w:w="1953" w:type="dxa"/>
            <w:shd w:val="clear" w:color="auto" w:fill="BFBFBF"/>
          </w:tcPr>
          <w:p w14:paraId="46C2A569" w14:textId="77777777" w:rsidR="007B7A6C" w:rsidRDefault="00000000">
            <w:pPr>
              <w:spacing w:before="120"/>
            </w:pPr>
            <w:r>
              <w:t>5)Predisporre verifiche scalari</w:t>
            </w:r>
          </w:p>
        </w:tc>
        <w:tc>
          <w:tcPr>
            <w:tcW w:w="662" w:type="dxa"/>
            <w:vAlign w:val="center"/>
          </w:tcPr>
          <w:p w14:paraId="34509A6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133FC1B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FF7B66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1DE30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E9BCB0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C7AD1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C475EF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911D70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C73307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A160D0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AFFC0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07B91E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F9A114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496BFD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4B878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A9ACFB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01F3D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979D85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26C32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BC91761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4B9C88E9" w14:textId="77777777">
        <w:tc>
          <w:tcPr>
            <w:tcW w:w="1953" w:type="dxa"/>
            <w:shd w:val="clear" w:color="auto" w:fill="BFBFBF"/>
          </w:tcPr>
          <w:p w14:paraId="16927FEC" w14:textId="77777777" w:rsidR="007B7A6C" w:rsidRDefault="00000000">
            <w:pPr>
              <w:spacing w:before="120"/>
            </w:pPr>
            <w:r>
              <w:lastRenderedPageBreak/>
              <w:t>6)Programmare e concordare con l’alunno le verifiche</w:t>
            </w:r>
          </w:p>
        </w:tc>
        <w:tc>
          <w:tcPr>
            <w:tcW w:w="662" w:type="dxa"/>
            <w:vAlign w:val="center"/>
          </w:tcPr>
          <w:p w14:paraId="0D422F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3F16561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F148B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7F22D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6973B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882D5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841028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10A3F3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1291DB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164E5E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6D5415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E3764D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E24709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6FFF43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448FE5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F52C61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5875DA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212AC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347232D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C142357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4F3D3759" w14:textId="77777777" w:rsidR="007B7A6C" w:rsidRDefault="007B7A6C"/>
    <w:tbl>
      <w:tblPr>
        <w:tblStyle w:val="a8"/>
        <w:tblW w:w="152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21"/>
        <w:gridCol w:w="621"/>
        <w:gridCol w:w="632"/>
        <w:gridCol w:w="663"/>
        <w:gridCol w:w="663"/>
        <w:gridCol w:w="663"/>
        <w:gridCol w:w="663"/>
        <w:gridCol w:w="663"/>
        <w:gridCol w:w="663"/>
        <w:gridCol w:w="790"/>
        <w:gridCol w:w="716"/>
      </w:tblGrid>
      <w:tr w:rsidR="007B7A6C" w14:paraId="69B5BAF8" w14:textId="77777777">
        <w:tc>
          <w:tcPr>
            <w:tcW w:w="1953" w:type="dxa"/>
            <w:shd w:val="clear" w:color="auto" w:fill="BFBFBF"/>
          </w:tcPr>
          <w:p w14:paraId="7A812FF7" w14:textId="77777777" w:rsidR="007B7A6C" w:rsidRDefault="00000000">
            <w:pPr>
              <w:spacing w:before="120"/>
            </w:pPr>
            <w:r>
              <w:t>7)Prevedere verifiche orali a compensazione di quelle scritte (soprattutto per la lingua straniera) ove necessario</w:t>
            </w:r>
          </w:p>
        </w:tc>
        <w:tc>
          <w:tcPr>
            <w:tcW w:w="662" w:type="dxa"/>
            <w:vAlign w:val="center"/>
          </w:tcPr>
          <w:p w14:paraId="491A006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058D679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CCB402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C69ED0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6B697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5D1B82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930CE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962FE7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C9016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B48CFD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35B81F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2895C66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4E9704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A852E3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24B707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3274A3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56316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6B178E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178434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5DBAFE2C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42DD4DBA" w14:textId="77777777">
        <w:tc>
          <w:tcPr>
            <w:tcW w:w="1953" w:type="dxa"/>
            <w:shd w:val="clear" w:color="auto" w:fill="BFBFBF"/>
          </w:tcPr>
          <w:p w14:paraId="7BD2A5E4" w14:textId="77777777" w:rsidR="007B7A6C" w:rsidRDefault="00000000">
            <w:pPr>
              <w:spacing w:before="120"/>
            </w:pPr>
            <w:r>
              <w:t>8)Far usare strumenti e mediatori didattici nelle prove sia scritte sia orali</w:t>
            </w:r>
          </w:p>
        </w:tc>
        <w:tc>
          <w:tcPr>
            <w:tcW w:w="662" w:type="dxa"/>
            <w:vAlign w:val="center"/>
          </w:tcPr>
          <w:p w14:paraId="5B3307F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FC4D35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CEB7C5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0D7B4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D40428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54594D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96C6A2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3136C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E0F5D9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E872A6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427267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39EBB2F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23E3E6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8EC822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44A0DB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7FD603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E60773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CB62E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69D5E8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3E40467F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3FDAFA5C" w14:textId="77777777">
        <w:tc>
          <w:tcPr>
            <w:tcW w:w="1953" w:type="dxa"/>
            <w:shd w:val="clear" w:color="auto" w:fill="BFBFBF"/>
          </w:tcPr>
          <w:p w14:paraId="3EFBBF5F" w14:textId="77777777" w:rsidR="007B7A6C" w:rsidRDefault="00000000">
            <w:pPr>
              <w:spacing w:before="120"/>
              <w:jc w:val="both"/>
            </w:pPr>
            <w:r>
              <w:t>9)Programmare tempi più lunghi per l’esecuzione delle prove</w:t>
            </w:r>
          </w:p>
        </w:tc>
        <w:tc>
          <w:tcPr>
            <w:tcW w:w="662" w:type="dxa"/>
            <w:vAlign w:val="center"/>
          </w:tcPr>
          <w:p w14:paraId="5AE9817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B17B56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796F2B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4EAC0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DE730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CEF9F3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FBC12B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26DB7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6BEF83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174448F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31B00B9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49B8795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14CDC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A2677A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0C9E66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C993DB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E03FD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EFEBA3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6D3B451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15D5A300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066489E7" w14:textId="77777777">
        <w:tc>
          <w:tcPr>
            <w:tcW w:w="1953" w:type="dxa"/>
            <w:shd w:val="clear" w:color="auto" w:fill="BFBFBF"/>
          </w:tcPr>
          <w:p w14:paraId="4EC38093" w14:textId="77777777" w:rsidR="007B7A6C" w:rsidRDefault="00000000">
            <w:pPr>
              <w:spacing w:before="120"/>
            </w:pPr>
            <w:r>
              <w:t>10)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>Ridurre e adattare il numero degli esercizi senza modificare gli obiettivi</w:t>
            </w:r>
          </w:p>
        </w:tc>
        <w:tc>
          <w:tcPr>
            <w:tcW w:w="662" w:type="dxa"/>
            <w:vAlign w:val="center"/>
          </w:tcPr>
          <w:p w14:paraId="3D28697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52638AF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FD72C8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D4081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D482EE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3C431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3E7784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1FE970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EF4FA2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72E7C3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2D6145F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7C50C3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724F6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5D0FD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E347FE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F1B4C2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457DD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5F861E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74D02C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714F3300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3ACAC66D" w14:textId="77777777">
        <w:tc>
          <w:tcPr>
            <w:tcW w:w="1953" w:type="dxa"/>
            <w:shd w:val="clear" w:color="auto" w:fill="BFBFBF"/>
          </w:tcPr>
          <w:p w14:paraId="5A0B22FB" w14:textId="77777777" w:rsidR="007B7A6C" w:rsidRDefault="00000000">
            <w:pPr>
              <w:spacing w:before="120"/>
            </w:pPr>
            <w:r>
              <w:t>11)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 xml:space="preserve">Evitare la sovrapposizione di verifiche su </w:t>
            </w:r>
            <w:r>
              <w:lastRenderedPageBreak/>
              <w:t>più materie nella stessa giornata</w:t>
            </w:r>
          </w:p>
        </w:tc>
        <w:tc>
          <w:tcPr>
            <w:tcW w:w="662" w:type="dxa"/>
            <w:vAlign w:val="center"/>
          </w:tcPr>
          <w:p w14:paraId="7849DCA2" w14:textId="77777777" w:rsidR="007B7A6C" w:rsidRDefault="00000000">
            <w:pPr>
              <w:jc w:val="center"/>
            </w:pPr>
            <w:r>
              <w:lastRenderedPageBreak/>
              <w:t>☐</w:t>
            </w:r>
          </w:p>
        </w:tc>
        <w:tc>
          <w:tcPr>
            <w:tcW w:w="662" w:type="dxa"/>
            <w:vAlign w:val="center"/>
          </w:tcPr>
          <w:p w14:paraId="44A230C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3735B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A14700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1A2E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07DB2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12C812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36322E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D3E2C0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52B6F3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E56823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57CDA39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70A83C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396EE0B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DAF510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9C53CA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EB3F5A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8E5048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4EB939A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5C8A256E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62D79118" w14:textId="77777777">
        <w:tc>
          <w:tcPr>
            <w:tcW w:w="1953" w:type="dxa"/>
            <w:shd w:val="clear" w:color="auto" w:fill="BFBFBF"/>
          </w:tcPr>
          <w:p w14:paraId="102B18CB" w14:textId="77777777" w:rsidR="007B7A6C" w:rsidRDefault="00000000">
            <w:pPr>
              <w:spacing w:before="120"/>
            </w:pPr>
            <w:r>
              <w:t xml:space="preserve">12) </w:t>
            </w:r>
            <w:r>
              <w:rPr>
                <w:sz w:val="22"/>
                <w:szCs w:val="22"/>
              </w:rPr>
              <w:t xml:space="preserve">Nelle verifiche scritte, utilizzare domande a risposta multipla e ridurre al minimo le domande a risposta aperta (con possibilità di completamento e/o arricchimento con </w:t>
            </w:r>
            <w:proofErr w:type="gramStart"/>
            <w:r>
              <w:rPr>
                <w:sz w:val="22"/>
                <w:szCs w:val="22"/>
              </w:rPr>
              <w:t>una  discussione</w:t>
            </w:r>
            <w:proofErr w:type="gramEnd"/>
            <w:r>
              <w:rPr>
                <w:sz w:val="22"/>
                <w:szCs w:val="22"/>
              </w:rPr>
              <w:t xml:space="preserve"> orale)</w:t>
            </w:r>
          </w:p>
        </w:tc>
        <w:tc>
          <w:tcPr>
            <w:tcW w:w="662" w:type="dxa"/>
            <w:vAlign w:val="center"/>
          </w:tcPr>
          <w:p w14:paraId="6062EB6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4DECB49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CD8E23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76B3E4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840417E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41D5E9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5C3465C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F6F206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453AAEF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756FF43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5F8B9CC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A099C3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DBAA660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C8D73C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99FC7B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1BDFF04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0ED0B2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0D0C03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369CB0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0C9FA05C" w14:textId="77777777" w:rsidR="007B7A6C" w:rsidRDefault="00000000">
            <w:pPr>
              <w:jc w:val="center"/>
            </w:pPr>
            <w:r>
              <w:t>☐</w:t>
            </w:r>
          </w:p>
        </w:tc>
      </w:tr>
      <w:tr w:rsidR="007B7A6C" w14:paraId="74E5E354" w14:textId="77777777">
        <w:tc>
          <w:tcPr>
            <w:tcW w:w="1953" w:type="dxa"/>
            <w:shd w:val="clear" w:color="auto" w:fill="BFBFBF"/>
          </w:tcPr>
          <w:p w14:paraId="02E63999" w14:textId="77777777" w:rsidR="007B7A6C" w:rsidRDefault="00000000">
            <w:pPr>
              <w:spacing w:before="120"/>
              <w:jc w:val="both"/>
            </w:pPr>
            <w:r>
              <w:t>13) Altro</w:t>
            </w:r>
          </w:p>
        </w:tc>
        <w:tc>
          <w:tcPr>
            <w:tcW w:w="662" w:type="dxa"/>
            <w:vAlign w:val="center"/>
          </w:tcPr>
          <w:p w14:paraId="553C65B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2" w:type="dxa"/>
            <w:vAlign w:val="center"/>
          </w:tcPr>
          <w:p w14:paraId="0917141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56ABBC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AB3949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56576A7F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729D72A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D44A62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DA6B0E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2EDCA6F8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61FE3C0D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21" w:type="dxa"/>
            <w:vAlign w:val="center"/>
          </w:tcPr>
          <w:p w14:paraId="7152B54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32" w:type="dxa"/>
            <w:vAlign w:val="center"/>
          </w:tcPr>
          <w:p w14:paraId="0D008C75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6919122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1D993F2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0D6C7B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5075BB1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065557D7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663" w:type="dxa"/>
            <w:vAlign w:val="center"/>
          </w:tcPr>
          <w:p w14:paraId="131791F9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90" w:type="dxa"/>
            <w:vAlign w:val="center"/>
          </w:tcPr>
          <w:p w14:paraId="0A47C026" w14:textId="77777777" w:rsidR="007B7A6C" w:rsidRDefault="00000000">
            <w:pPr>
              <w:jc w:val="center"/>
            </w:pPr>
            <w:r>
              <w:t>☐</w:t>
            </w:r>
          </w:p>
        </w:tc>
        <w:tc>
          <w:tcPr>
            <w:tcW w:w="716" w:type="dxa"/>
            <w:vAlign w:val="center"/>
          </w:tcPr>
          <w:p w14:paraId="7DA3183D" w14:textId="77777777" w:rsidR="007B7A6C" w:rsidRDefault="00000000">
            <w:pPr>
              <w:jc w:val="center"/>
            </w:pPr>
            <w:r>
              <w:t>☐</w:t>
            </w:r>
          </w:p>
        </w:tc>
      </w:tr>
    </w:tbl>
    <w:p w14:paraId="324F016E" w14:textId="77777777" w:rsidR="007B7A6C" w:rsidRDefault="007B7A6C"/>
    <w:tbl>
      <w:tblPr>
        <w:tblStyle w:val="a9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13323"/>
      </w:tblGrid>
      <w:tr w:rsidR="007B7A6C" w14:paraId="547B48D4" w14:textId="77777777">
        <w:tc>
          <w:tcPr>
            <w:tcW w:w="1953" w:type="dxa"/>
            <w:shd w:val="clear" w:color="auto" w:fill="BFBFBF"/>
          </w:tcPr>
          <w:p w14:paraId="1BF6B2CD" w14:textId="77777777" w:rsidR="007B7A6C" w:rsidRDefault="00000000">
            <w:r>
              <w:t>Indicare quali altri strumenti sono stati individuati</w:t>
            </w:r>
          </w:p>
        </w:tc>
        <w:tc>
          <w:tcPr>
            <w:tcW w:w="13323" w:type="dxa"/>
          </w:tcPr>
          <w:p w14:paraId="62363425" w14:textId="77777777" w:rsidR="007B7A6C" w:rsidRDefault="00000000">
            <w:r>
              <w:t>     </w:t>
            </w:r>
          </w:p>
        </w:tc>
      </w:tr>
    </w:tbl>
    <w:p w14:paraId="18A5E19B" w14:textId="77777777" w:rsidR="007B7A6C" w:rsidRDefault="007B7A6C"/>
    <w:p w14:paraId="2ECCC310" w14:textId="77777777" w:rsidR="007B7A6C" w:rsidRDefault="007B7A6C">
      <w:pPr>
        <w:sectPr w:rsidR="007B7A6C">
          <w:pgSz w:w="16838" w:h="11906" w:orient="landscape"/>
          <w:pgMar w:top="1134" w:right="1134" w:bottom="1134" w:left="709" w:header="397" w:footer="261" w:gutter="0"/>
          <w:cols w:space="720"/>
        </w:sectPr>
      </w:pPr>
    </w:p>
    <w:p w14:paraId="006408CB" w14:textId="77777777" w:rsidR="007B7A6C" w:rsidRDefault="00000000">
      <w:pPr>
        <w:pStyle w:val="Titolo2"/>
        <w:rPr>
          <w:rFonts w:ascii="Times New Roman" w:eastAsia="Times New Roman" w:hAnsi="Times New Roman" w:cs="Times New Roman"/>
          <w:i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sz w:val="36"/>
          <w:szCs w:val="36"/>
        </w:rPr>
        <w:lastRenderedPageBreak/>
        <w:t>Sezione D</w:t>
      </w:r>
    </w:p>
    <w:p w14:paraId="18B20E45" w14:textId="77777777" w:rsidR="007B7A6C" w:rsidRDefault="007B7A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1DA1B3A" w14:textId="77777777" w:rsidR="007B7A6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Si concorda con la famiglia e lo studente</w:t>
      </w:r>
      <w:r>
        <w:rPr>
          <w:rFonts w:ascii="Arial" w:eastAsia="Arial" w:hAnsi="Arial" w:cs="Arial"/>
          <w:b/>
          <w:color w:val="000000"/>
        </w:rPr>
        <w:t>:</w:t>
      </w:r>
    </w:p>
    <w:p w14:paraId="27533DB8" w14:textId="77777777" w:rsidR="007B7A6C" w:rsidRDefault="007B7A6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3F7389FA" w14:textId="77777777" w:rsidR="007B7A6C" w:rsidRDefault="00000000">
      <w:pPr>
        <w:spacing w:before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Nelle attività di studio l’allievo/a</w:t>
      </w:r>
      <w:r>
        <w:rPr>
          <w:rFonts w:ascii="Arial" w:eastAsia="Arial" w:hAnsi="Arial" w:cs="Arial"/>
          <w:color w:val="000000"/>
        </w:rPr>
        <w:t xml:space="preserve">: </w:t>
      </w:r>
    </w:p>
    <w:p w14:paraId="4E811F70" w14:textId="77777777" w:rsidR="007B7A6C" w:rsidRDefault="00000000">
      <w:pPr>
        <w:spacing w:before="120"/>
        <w:ind w:left="644"/>
        <w:rPr>
          <w:rFonts w:ascii="Arial" w:eastAsia="Arial" w:hAnsi="Arial" w:cs="Arial"/>
          <w:b/>
          <w:color w:val="000000"/>
        </w:rPr>
      </w:pPr>
      <w:r>
        <w:t xml:space="preserve">☐ </w:t>
      </w:r>
      <w:r>
        <w:tab/>
      </w:r>
      <w:r>
        <w:rPr>
          <w:rFonts w:ascii="Arial" w:eastAsia="Arial" w:hAnsi="Arial" w:cs="Arial"/>
          <w:color w:val="000000"/>
        </w:rPr>
        <w:t>è seguito da un Tutor nelle discipline:      </w:t>
      </w:r>
    </w:p>
    <w:p w14:paraId="4A9FE527" w14:textId="77777777" w:rsidR="007B7A6C" w:rsidRDefault="00000000">
      <w:pPr>
        <w:spacing w:before="12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</w:t>
      </w:r>
      <w:proofErr w:type="gramStart"/>
      <w:r>
        <w:rPr>
          <w:rFonts w:ascii="Arial" w:eastAsia="Arial" w:hAnsi="Arial" w:cs="Arial"/>
          <w:color w:val="000000"/>
        </w:rPr>
        <w:t xml:space="preserve">cadenza:   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t xml:space="preserve">☐ </w:t>
      </w:r>
      <w:r>
        <w:rPr>
          <w:rFonts w:ascii="Arial" w:eastAsia="Arial" w:hAnsi="Arial" w:cs="Arial"/>
          <w:color w:val="000000"/>
        </w:rPr>
        <w:t xml:space="preserve">quotidiana </w:t>
      </w:r>
      <w:r>
        <w:rPr>
          <w:rFonts w:ascii="Arial" w:eastAsia="Arial" w:hAnsi="Arial" w:cs="Arial"/>
          <w:color w:val="000000"/>
        </w:rPr>
        <w:tab/>
      </w:r>
      <w:r>
        <w:t xml:space="preserve">☐ </w:t>
      </w:r>
      <w:r>
        <w:rPr>
          <w:rFonts w:ascii="Arial" w:eastAsia="Arial" w:hAnsi="Arial" w:cs="Arial"/>
          <w:color w:val="000000"/>
        </w:rPr>
        <w:t xml:space="preserve">bisettimanale  </w:t>
      </w:r>
    </w:p>
    <w:p w14:paraId="7326DE5C" w14:textId="77777777" w:rsidR="007B7A6C" w:rsidRDefault="00000000">
      <w:pPr>
        <w:spacing w:before="120"/>
        <w:ind w:left="2832" w:firstLine="708"/>
        <w:jc w:val="both"/>
        <w:rPr>
          <w:rFonts w:ascii="Arial" w:eastAsia="Arial" w:hAnsi="Arial" w:cs="Arial"/>
          <w:color w:val="000000"/>
        </w:rPr>
      </w:pPr>
      <w:r>
        <w:t xml:space="preserve">☐ </w:t>
      </w:r>
      <w:proofErr w:type="gramStart"/>
      <w:r>
        <w:rPr>
          <w:rFonts w:ascii="Arial" w:eastAsia="Arial" w:hAnsi="Arial" w:cs="Arial"/>
          <w:color w:val="000000"/>
        </w:rPr>
        <w:t xml:space="preserve">settimanale  </w:t>
      </w:r>
      <w:r>
        <w:rPr>
          <w:rFonts w:ascii="Arial" w:eastAsia="Arial" w:hAnsi="Arial" w:cs="Arial"/>
          <w:color w:val="000000"/>
        </w:rPr>
        <w:tab/>
      </w:r>
      <w:proofErr w:type="gramEnd"/>
      <w:r>
        <w:t xml:space="preserve">☐ </w:t>
      </w:r>
      <w:r>
        <w:rPr>
          <w:rFonts w:ascii="Arial" w:eastAsia="Arial" w:hAnsi="Arial" w:cs="Arial"/>
          <w:color w:val="000000"/>
        </w:rPr>
        <w:t xml:space="preserve">quindicinale </w:t>
      </w:r>
    </w:p>
    <w:p w14:paraId="352D5D6B" w14:textId="77777777" w:rsidR="007B7A6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6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ab/>
        <w:t>è seguito da familiari</w:t>
      </w:r>
    </w:p>
    <w:p w14:paraId="28659E3A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ricorre all’aiuto </w:t>
      </w:r>
      <w:proofErr w:type="gramStart"/>
      <w:r>
        <w:rPr>
          <w:rFonts w:ascii="Arial" w:eastAsia="Arial" w:hAnsi="Arial" w:cs="Arial"/>
        </w:rPr>
        <w:t>di  compagni</w:t>
      </w:r>
      <w:proofErr w:type="gramEnd"/>
    </w:p>
    <w:p w14:paraId="5D73CE11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utilizza strumenti compensativi</w:t>
      </w:r>
    </w:p>
    <w:p w14:paraId="3EB54874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altro </w:t>
      </w:r>
      <w:r>
        <w:rPr>
          <w:rFonts w:ascii="Arial" w:eastAsia="Arial" w:hAnsi="Arial" w:cs="Arial"/>
        </w:rPr>
        <w:tab/>
        <w:t>     </w:t>
      </w:r>
    </w:p>
    <w:p w14:paraId="4BA961A8" w14:textId="77777777" w:rsidR="007B7A6C" w:rsidRDefault="007B7A6C">
      <w:pPr>
        <w:ind w:left="284"/>
        <w:rPr>
          <w:rFonts w:ascii="Arial" w:eastAsia="Arial" w:hAnsi="Arial" w:cs="Arial"/>
          <w:b/>
        </w:rPr>
      </w:pPr>
    </w:p>
    <w:p w14:paraId="3C1449DD" w14:textId="77777777" w:rsidR="007B7A6C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Strumenti da </w:t>
      </w:r>
      <w:proofErr w:type="gramStart"/>
      <w:r>
        <w:rPr>
          <w:rFonts w:ascii="Arial" w:eastAsia="Arial" w:hAnsi="Arial" w:cs="Arial"/>
          <w:b/>
        </w:rPr>
        <w:t>utilizzare  nel</w:t>
      </w:r>
      <w:proofErr w:type="gramEnd"/>
      <w:r>
        <w:rPr>
          <w:rFonts w:ascii="Arial" w:eastAsia="Arial" w:hAnsi="Arial" w:cs="Arial"/>
          <w:b/>
        </w:rPr>
        <w:t xml:space="preserve"> lavoro a casa </w:t>
      </w:r>
    </w:p>
    <w:p w14:paraId="71628956" w14:textId="77777777" w:rsidR="007B7A6C" w:rsidRDefault="007B7A6C">
      <w:pPr>
        <w:ind w:left="284"/>
        <w:rPr>
          <w:rFonts w:ascii="Arial" w:eastAsia="Arial" w:hAnsi="Arial" w:cs="Arial"/>
        </w:rPr>
      </w:pPr>
    </w:p>
    <w:p w14:paraId="6C3B9137" w14:textId="77777777" w:rsidR="007B7A6C" w:rsidRDefault="00000000">
      <w:pPr>
        <w:ind w:left="644"/>
        <w:rPr>
          <w:rFonts w:ascii="Arial" w:eastAsia="Arial" w:hAnsi="Arial" w:cs="Arial"/>
        </w:rPr>
      </w:pPr>
      <w:proofErr w:type="gramStart"/>
      <w:r>
        <w:t xml:space="preserve">☐  </w:t>
      </w:r>
      <w:r>
        <w:tab/>
      </w:r>
      <w:proofErr w:type="gramEnd"/>
      <w:r>
        <w:rPr>
          <w:rFonts w:ascii="Arial" w:eastAsia="Arial" w:hAnsi="Arial" w:cs="Arial"/>
        </w:rPr>
        <w:t>strumenti informatici (pc, videoscrittura con correttore ortografico,…)</w:t>
      </w:r>
    </w:p>
    <w:p w14:paraId="443ED740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proofErr w:type="gramStart"/>
      <w:r>
        <w:t xml:space="preserve">☐  </w:t>
      </w:r>
      <w:r>
        <w:tab/>
      </w:r>
      <w:proofErr w:type="gramEnd"/>
      <w:r>
        <w:rPr>
          <w:rFonts w:ascii="Arial" w:eastAsia="Arial" w:hAnsi="Arial" w:cs="Arial"/>
        </w:rPr>
        <w:t>tecnologia di sintesi vocale</w:t>
      </w:r>
    </w:p>
    <w:p w14:paraId="39D49E39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  <w:t xml:space="preserve"> </w:t>
      </w:r>
      <w:r>
        <w:rPr>
          <w:rFonts w:ascii="Arial" w:eastAsia="Arial" w:hAnsi="Arial" w:cs="Arial"/>
        </w:rPr>
        <w:t xml:space="preserve">appunti scritti al pc </w:t>
      </w:r>
    </w:p>
    <w:p w14:paraId="2CC6C0BB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proofErr w:type="gramStart"/>
      <w:r>
        <w:t xml:space="preserve">☐  </w:t>
      </w:r>
      <w:r>
        <w:tab/>
      </w:r>
      <w:proofErr w:type="gramEnd"/>
      <w:r>
        <w:rPr>
          <w:rFonts w:ascii="Arial" w:eastAsia="Arial" w:hAnsi="Arial" w:cs="Arial"/>
        </w:rPr>
        <w:t>registrazioni digitali</w:t>
      </w:r>
    </w:p>
    <w:p w14:paraId="5FDC9F79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materiali multimediali (video, simulazioni…)</w:t>
      </w:r>
    </w:p>
    <w:p w14:paraId="2DDEC11F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testi semplificati e/o ridotti</w:t>
      </w:r>
    </w:p>
    <w:p w14:paraId="55A385C5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fotocopie </w:t>
      </w:r>
    </w:p>
    <w:p w14:paraId="7D4FC9A7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schemi e mappe</w:t>
      </w:r>
    </w:p>
    <w:p w14:paraId="78F80BDE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altro  </w:t>
      </w:r>
      <w:r>
        <w:rPr>
          <w:rFonts w:ascii="Arial" w:eastAsia="Arial" w:hAnsi="Arial" w:cs="Arial"/>
        </w:rPr>
        <w:tab/>
        <w:t>     </w:t>
      </w:r>
    </w:p>
    <w:p w14:paraId="5EEC3BC2" w14:textId="77777777" w:rsidR="007B7A6C" w:rsidRDefault="007B7A6C">
      <w:pPr>
        <w:ind w:left="284"/>
        <w:rPr>
          <w:rFonts w:ascii="Arial" w:eastAsia="Arial" w:hAnsi="Arial" w:cs="Arial"/>
          <w:b/>
        </w:rPr>
      </w:pPr>
    </w:p>
    <w:p w14:paraId="27BD61E9" w14:textId="77777777" w:rsidR="007B7A6C" w:rsidRDefault="00000000">
      <w:pPr>
        <w:ind w:left="284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Attività  scolastiche</w:t>
      </w:r>
      <w:proofErr w:type="gramEnd"/>
      <w:r>
        <w:rPr>
          <w:rFonts w:ascii="Arial" w:eastAsia="Arial" w:hAnsi="Arial" w:cs="Arial"/>
          <w:b/>
        </w:rPr>
        <w:t xml:space="preserve"> individualizzate programmate </w:t>
      </w:r>
    </w:p>
    <w:p w14:paraId="2761F8B8" w14:textId="77777777" w:rsidR="007B7A6C" w:rsidRDefault="007B7A6C">
      <w:pPr>
        <w:ind w:left="720"/>
        <w:rPr>
          <w:b/>
        </w:rPr>
      </w:pPr>
    </w:p>
    <w:p w14:paraId="748F72D9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recupero</w:t>
      </w:r>
    </w:p>
    <w:p w14:paraId="3E35DE07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consolidamento e/o di potenziamento</w:t>
      </w:r>
    </w:p>
    <w:p w14:paraId="33937B4D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laboratorio</w:t>
      </w:r>
    </w:p>
    <w:p w14:paraId="3BEDFAC3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di classi aperte (per piccoli gruppi)</w:t>
      </w:r>
    </w:p>
    <w:p w14:paraId="33B9D0C0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>attività curriculari all’esterno dell’ambiente scolastico</w:t>
      </w:r>
    </w:p>
    <w:p w14:paraId="7A8A1B48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 xml:space="preserve">☐ </w:t>
      </w:r>
      <w:r>
        <w:tab/>
      </w:r>
      <w:r>
        <w:rPr>
          <w:rFonts w:ascii="Arial" w:eastAsia="Arial" w:hAnsi="Arial" w:cs="Arial"/>
        </w:rPr>
        <w:t xml:space="preserve">attività di carattere culturale, formativo, socializzante </w:t>
      </w:r>
    </w:p>
    <w:p w14:paraId="1F458894" w14:textId="77777777" w:rsidR="007B7A6C" w:rsidRDefault="00000000">
      <w:pPr>
        <w:spacing w:before="120"/>
        <w:ind w:left="644"/>
        <w:rPr>
          <w:rFonts w:ascii="Arial" w:eastAsia="Arial" w:hAnsi="Arial" w:cs="Arial"/>
        </w:rPr>
      </w:pPr>
      <w:r>
        <w:t>☐</w:t>
      </w:r>
      <w:r>
        <w:tab/>
      </w:r>
      <w:r>
        <w:rPr>
          <w:rFonts w:ascii="Arial" w:eastAsia="Arial" w:hAnsi="Arial" w:cs="Arial"/>
        </w:rPr>
        <w:t xml:space="preserve">altro  </w:t>
      </w:r>
      <w:r>
        <w:rPr>
          <w:rFonts w:ascii="Arial" w:eastAsia="Arial" w:hAnsi="Arial" w:cs="Arial"/>
        </w:rPr>
        <w:tab/>
        <w:t>     </w:t>
      </w:r>
    </w:p>
    <w:p w14:paraId="49954D23" w14:textId="77777777" w:rsidR="007B7A6C" w:rsidRDefault="007B7A6C">
      <w:pPr>
        <w:spacing w:before="120"/>
        <w:ind w:left="644"/>
        <w:rPr>
          <w:rFonts w:ascii="Arial" w:eastAsia="Arial" w:hAnsi="Arial" w:cs="Arial"/>
        </w:rPr>
        <w:sectPr w:rsidR="007B7A6C">
          <w:pgSz w:w="11906" w:h="16838"/>
          <w:pgMar w:top="1134" w:right="1134" w:bottom="709" w:left="1134" w:header="397" w:footer="261" w:gutter="0"/>
          <w:cols w:space="720"/>
        </w:sectPr>
      </w:pPr>
    </w:p>
    <w:p w14:paraId="7FBD1A77" w14:textId="77777777" w:rsidR="007B7A6C" w:rsidRDefault="00000000">
      <w:r>
        <w:lastRenderedPageBreak/>
        <w:t>Le parti coinvolte si impegnano a rispettare quanto condiviso e concordato, nel presente PDP, per il successo formativo dell’alunno/a.</w:t>
      </w:r>
    </w:p>
    <w:p w14:paraId="14AD56DF" w14:textId="77777777" w:rsidR="007B7A6C" w:rsidRDefault="007B7A6C">
      <w:pPr>
        <w:rPr>
          <w:sz w:val="28"/>
          <w:szCs w:val="28"/>
        </w:rPr>
      </w:pPr>
    </w:p>
    <w:p w14:paraId="58EA646E" w14:textId="77777777" w:rsidR="007B7A6C" w:rsidRDefault="00000000">
      <w:r>
        <w:t>FIRMA DEI DOCENTI</w:t>
      </w:r>
    </w:p>
    <w:p w14:paraId="331BAB60" w14:textId="77777777" w:rsidR="007B7A6C" w:rsidRDefault="007B7A6C">
      <w:pPr>
        <w:rPr>
          <w:sz w:val="28"/>
          <w:szCs w:val="28"/>
        </w:rPr>
      </w:pP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7B7A6C" w14:paraId="5E8D14CF" w14:textId="77777777">
        <w:tc>
          <w:tcPr>
            <w:tcW w:w="3259" w:type="dxa"/>
            <w:shd w:val="clear" w:color="auto" w:fill="auto"/>
          </w:tcPr>
          <w:p w14:paraId="478A4C6E" w14:textId="77777777" w:rsidR="007B7A6C" w:rsidRDefault="00000000">
            <w:r>
              <w:t>COGNOME E NOME</w:t>
            </w:r>
          </w:p>
        </w:tc>
        <w:tc>
          <w:tcPr>
            <w:tcW w:w="3259" w:type="dxa"/>
            <w:shd w:val="clear" w:color="auto" w:fill="auto"/>
          </w:tcPr>
          <w:p w14:paraId="1FA2E789" w14:textId="77777777" w:rsidR="007B7A6C" w:rsidRDefault="00000000">
            <w:r>
              <w:t>DISCIPLINA</w:t>
            </w:r>
          </w:p>
        </w:tc>
        <w:tc>
          <w:tcPr>
            <w:tcW w:w="3260" w:type="dxa"/>
            <w:shd w:val="clear" w:color="auto" w:fill="auto"/>
          </w:tcPr>
          <w:p w14:paraId="479948DD" w14:textId="77777777" w:rsidR="007B7A6C" w:rsidRDefault="00000000">
            <w:r>
              <w:t>FIRMA</w:t>
            </w:r>
          </w:p>
        </w:tc>
      </w:tr>
      <w:tr w:rsidR="007B7A6C" w14:paraId="4499601B" w14:textId="77777777">
        <w:tc>
          <w:tcPr>
            <w:tcW w:w="3259" w:type="dxa"/>
            <w:shd w:val="clear" w:color="auto" w:fill="auto"/>
          </w:tcPr>
          <w:p w14:paraId="656430D3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4FB1F082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78648D9B" w14:textId="77777777" w:rsidR="007B7A6C" w:rsidRDefault="007B7A6C">
            <w:pPr>
              <w:spacing w:line="480" w:lineRule="auto"/>
            </w:pPr>
          </w:p>
        </w:tc>
      </w:tr>
      <w:tr w:rsidR="007B7A6C" w14:paraId="243B6D14" w14:textId="77777777">
        <w:tc>
          <w:tcPr>
            <w:tcW w:w="3259" w:type="dxa"/>
            <w:shd w:val="clear" w:color="auto" w:fill="auto"/>
          </w:tcPr>
          <w:p w14:paraId="4B08BBC2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2917D40D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122EB0A5" w14:textId="77777777" w:rsidR="007B7A6C" w:rsidRDefault="007B7A6C">
            <w:pPr>
              <w:spacing w:line="480" w:lineRule="auto"/>
            </w:pPr>
          </w:p>
        </w:tc>
      </w:tr>
      <w:tr w:rsidR="007B7A6C" w14:paraId="6B91743F" w14:textId="77777777">
        <w:tc>
          <w:tcPr>
            <w:tcW w:w="3259" w:type="dxa"/>
            <w:shd w:val="clear" w:color="auto" w:fill="auto"/>
          </w:tcPr>
          <w:p w14:paraId="16D46884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6DBA5808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20D02112" w14:textId="77777777" w:rsidR="007B7A6C" w:rsidRDefault="007B7A6C">
            <w:pPr>
              <w:spacing w:line="480" w:lineRule="auto"/>
            </w:pPr>
          </w:p>
        </w:tc>
      </w:tr>
      <w:tr w:rsidR="007B7A6C" w14:paraId="27DE3FD6" w14:textId="77777777">
        <w:tc>
          <w:tcPr>
            <w:tcW w:w="3259" w:type="dxa"/>
            <w:shd w:val="clear" w:color="auto" w:fill="auto"/>
          </w:tcPr>
          <w:p w14:paraId="46258461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285461DE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483B5950" w14:textId="77777777" w:rsidR="007B7A6C" w:rsidRDefault="007B7A6C">
            <w:pPr>
              <w:spacing w:line="480" w:lineRule="auto"/>
            </w:pPr>
          </w:p>
        </w:tc>
      </w:tr>
      <w:tr w:rsidR="007B7A6C" w14:paraId="0BDFDF72" w14:textId="77777777">
        <w:tc>
          <w:tcPr>
            <w:tcW w:w="3259" w:type="dxa"/>
            <w:shd w:val="clear" w:color="auto" w:fill="auto"/>
          </w:tcPr>
          <w:p w14:paraId="1443AC31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0331972A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2080E50D" w14:textId="77777777" w:rsidR="007B7A6C" w:rsidRDefault="007B7A6C">
            <w:pPr>
              <w:spacing w:line="480" w:lineRule="auto"/>
            </w:pPr>
          </w:p>
        </w:tc>
      </w:tr>
      <w:tr w:rsidR="007B7A6C" w14:paraId="77293D2C" w14:textId="77777777">
        <w:tc>
          <w:tcPr>
            <w:tcW w:w="3259" w:type="dxa"/>
            <w:shd w:val="clear" w:color="auto" w:fill="auto"/>
          </w:tcPr>
          <w:p w14:paraId="268BD9FA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5E36232F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5DF0BA55" w14:textId="77777777" w:rsidR="007B7A6C" w:rsidRDefault="007B7A6C">
            <w:pPr>
              <w:spacing w:line="480" w:lineRule="auto"/>
            </w:pPr>
          </w:p>
        </w:tc>
      </w:tr>
      <w:tr w:rsidR="007B7A6C" w14:paraId="2B1CAA8B" w14:textId="77777777">
        <w:tc>
          <w:tcPr>
            <w:tcW w:w="3259" w:type="dxa"/>
            <w:shd w:val="clear" w:color="auto" w:fill="auto"/>
          </w:tcPr>
          <w:p w14:paraId="041CA937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5A944991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05D72E6C" w14:textId="77777777" w:rsidR="007B7A6C" w:rsidRDefault="007B7A6C">
            <w:pPr>
              <w:spacing w:line="480" w:lineRule="auto"/>
            </w:pPr>
          </w:p>
        </w:tc>
      </w:tr>
      <w:tr w:rsidR="007B7A6C" w14:paraId="7F666F1A" w14:textId="77777777">
        <w:tc>
          <w:tcPr>
            <w:tcW w:w="3259" w:type="dxa"/>
            <w:shd w:val="clear" w:color="auto" w:fill="auto"/>
          </w:tcPr>
          <w:p w14:paraId="05C77103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4F4743C0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7BFEF769" w14:textId="77777777" w:rsidR="007B7A6C" w:rsidRDefault="007B7A6C">
            <w:pPr>
              <w:spacing w:line="480" w:lineRule="auto"/>
            </w:pPr>
          </w:p>
        </w:tc>
      </w:tr>
      <w:tr w:rsidR="007B7A6C" w14:paraId="6516BCDC" w14:textId="77777777">
        <w:tc>
          <w:tcPr>
            <w:tcW w:w="3259" w:type="dxa"/>
            <w:shd w:val="clear" w:color="auto" w:fill="auto"/>
          </w:tcPr>
          <w:p w14:paraId="17C1314F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698D56B9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6E44EBCB" w14:textId="77777777" w:rsidR="007B7A6C" w:rsidRDefault="007B7A6C">
            <w:pPr>
              <w:spacing w:line="480" w:lineRule="auto"/>
            </w:pPr>
          </w:p>
        </w:tc>
      </w:tr>
      <w:tr w:rsidR="007B7A6C" w14:paraId="18A5EAEB" w14:textId="77777777">
        <w:tc>
          <w:tcPr>
            <w:tcW w:w="3259" w:type="dxa"/>
            <w:shd w:val="clear" w:color="auto" w:fill="auto"/>
          </w:tcPr>
          <w:p w14:paraId="34583657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37296918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4AB18E1E" w14:textId="77777777" w:rsidR="007B7A6C" w:rsidRDefault="007B7A6C">
            <w:pPr>
              <w:spacing w:line="480" w:lineRule="auto"/>
            </w:pPr>
          </w:p>
        </w:tc>
      </w:tr>
      <w:tr w:rsidR="007B7A6C" w14:paraId="1EEF5A2F" w14:textId="77777777">
        <w:tc>
          <w:tcPr>
            <w:tcW w:w="3259" w:type="dxa"/>
            <w:shd w:val="clear" w:color="auto" w:fill="auto"/>
          </w:tcPr>
          <w:p w14:paraId="303200EE" w14:textId="77777777" w:rsidR="007B7A6C" w:rsidRDefault="007B7A6C">
            <w:pPr>
              <w:spacing w:line="480" w:lineRule="auto"/>
            </w:pPr>
          </w:p>
        </w:tc>
        <w:tc>
          <w:tcPr>
            <w:tcW w:w="3259" w:type="dxa"/>
            <w:shd w:val="clear" w:color="auto" w:fill="auto"/>
          </w:tcPr>
          <w:p w14:paraId="095A6FD9" w14:textId="77777777" w:rsidR="007B7A6C" w:rsidRDefault="007B7A6C">
            <w:pPr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14:paraId="6D8192F3" w14:textId="77777777" w:rsidR="007B7A6C" w:rsidRDefault="007B7A6C">
            <w:pPr>
              <w:spacing w:line="480" w:lineRule="auto"/>
            </w:pPr>
          </w:p>
        </w:tc>
      </w:tr>
    </w:tbl>
    <w:p w14:paraId="5F6371BF" w14:textId="77777777" w:rsidR="007B7A6C" w:rsidRDefault="007B7A6C">
      <w:pPr>
        <w:rPr>
          <w:sz w:val="28"/>
          <w:szCs w:val="28"/>
        </w:rPr>
      </w:pPr>
    </w:p>
    <w:p w14:paraId="050FA0D4" w14:textId="77777777" w:rsidR="007B7A6C" w:rsidRDefault="007B7A6C">
      <w:pPr>
        <w:rPr>
          <w:sz w:val="28"/>
          <w:szCs w:val="28"/>
        </w:rPr>
      </w:pPr>
    </w:p>
    <w:p w14:paraId="4399A2D5" w14:textId="77777777" w:rsidR="007B7A6C" w:rsidRDefault="007B7A6C">
      <w:pPr>
        <w:rPr>
          <w:sz w:val="28"/>
          <w:szCs w:val="28"/>
        </w:rPr>
      </w:pPr>
    </w:p>
    <w:p w14:paraId="78089998" w14:textId="77777777" w:rsidR="007B7A6C" w:rsidRDefault="007B7A6C">
      <w:pPr>
        <w:rPr>
          <w:sz w:val="28"/>
          <w:szCs w:val="28"/>
        </w:rPr>
      </w:pPr>
    </w:p>
    <w:p w14:paraId="7CF962B6" w14:textId="77777777" w:rsidR="007B7A6C" w:rsidRDefault="00000000">
      <w:r>
        <w:t>FIRMA DEI GENITORI                                                     FIRMA DELL’ALUNNO/A</w:t>
      </w:r>
    </w:p>
    <w:p w14:paraId="064CE21F" w14:textId="77777777" w:rsidR="007B7A6C" w:rsidRDefault="00000000">
      <w:r>
        <w:t xml:space="preserve">                                                                                                    (se in età adeguata)</w:t>
      </w:r>
    </w:p>
    <w:p w14:paraId="4E8B786E" w14:textId="77777777" w:rsidR="007B7A6C" w:rsidRDefault="007B7A6C">
      <w:pPr>
        <w:rPr>
          <w:sz w:val="28"/>
          <w:szCs w:val="28"/>
        </w:rPr>
      </w:pPr>
    </w:p>
    <w:p w14:paraId="57980481" w14:textId="77777777" w:rsidR="007B7A6C" w:rsidRDefault="007B7A6C">
      <w:pPr>
        <w:rPr>
          <w:sz w:val="28"/>
          <w:szCs w:val="28"/>
        </w:rPr>
      </w:pPr>
    </w:p>
    <w:p w14:paraId="7DF19BF5" w14:textId="77777777" w:rsidR="007B7A6C" w:rsidRDefault="007B7A6C">
      <w:pPr>
        <w:rPr>
          <w:sz w:val="28"/>
          <w:szCs w:val="28"/>
        </w:rPr>
      </w:pPr>
    </w:p>
    <w:p w14:paraId="38F8F0B4" w14:textId="77777777" w:rsidR="007B7A6C" w:rsidRDefault="00000000">
      <w:r>
        <w:rPr>
          <w:sz w:val="28"/>
          <w:szCs w:val="28"/>
        </w:rPr>
        <w:t>Falconara Marittima,</w:t>
      </w:r>
    </w:p>
    <w:p w14:paraId="4136F60B" w14:textId="77777777" w:rsidR="007B7A6C" w:rsidRDefault="007B7A6C"/>
    <w:p w14:paraId="7489D6DD" w14:textId="77777777" w:rsidR="007B7A6C" w:rsidRDefault="007B7A6C"/>
    <w:p w14:paraId="6704D870" w14:textId="77777777" w:rsidR="007B7A6C" w:rsidRDefault="007B7A6C">
      <w:pPr>
        <w:rPr>
          <w:sz w:val="28"/>
          <w:szCs w:val="28"/>
        </w:rPr>
      </w:pPr>
    </w:p>
    <w:p w14:paraId="3FF04024" w14:textId="77777777" w:rsidR="007B7A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IL DIRIGENTE SCOLASTICO</w:t>
      </w:r>
    </w:p>
    <w:p w14:paraId="7ED97DCA" w14:textId="77777777" w:rsidR="007B7A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Prof.ssa Stefania Signorini</w:t>
      </w:r>
    </w:p>
    <w:p w14:paraId="78BBB0FB" w14:textId="77777777" w:rsidR="007B7A6C" w:rsidRDefault="007B7A6C">
      <w:pPr>
        <w:rPr>
          <w:b/>
          <w:sz w:val="28"/>
          <w:szCs w:val="28"/>
        </w:rPr>
      </w:pPr>
    </w:p>
    <w:sectPr w:rsidR="007B7A6C"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2FA3" w14:textId="77777777" w:rsidR="004E4EED" w:rsidRDefault="004E4EED">
      <w:r>
        <w:separator/>
      </w:r>
    </w:p>
  </w:endnote>
  <w:endnote w:type="continuationSeparator" w:id="0">
    <w:p w14:paraId="7AA4E32A" w14:textId="77777777" w:rsidR="004E4EED" w:rsidRDefault="004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20AA" w14:textId="77777777" w:rsidR="007B7A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03D2">
      <w:rPr>
        <w:noProof/>
        <w:color w:val="000000"/>
      </w:rPr>
      <w:t>1</w:t>
    </w:r>
    <w:r>
      <w:rPr>
        <w:color w:val="000000"/>
      </w:rPr>
      <w:fldChar w:fldCharType="end"/>
    </w:r>
  </w:p>
  <w:p w14:paraId="7D55F7F0" w14:textId="77777777" w:rsidR="007B7A6C" w:rsidRDefault="007B7A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C2A9" w14:textId="1020CEAA" w:rsidR="007B7A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03D2">
      <w:rPr>
        <w:noProof/>
        <w:color w:val="000000"/>
      </w:rPr>
      <w:t>13</w:t>
    </w:r>
    <w:r>
      <w:rPr>
        <w:color w:val="000000"/>
      </w:rPr>
      <w:fldChar w:fldCharType="end"/>
    </w:r>
  </w:p>
  <w:p w14:paraId="218FB15A" w14:textId="77777777" w:rsidR="007B7A6C" w:rsidRDefault="007B7A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234B" w14:textId="77777777" w:rsidR="004E4EED" w:rsidRDefault="004E4EED">
      <w:r>
        <w:separator/>
      </w:r>
    </w:p>
  </w:footnote>
  <w:footnote w:type="continuationSeparator" w:id="0">
    <w:p w14:paraId="73E649A6" w14:textId="77777777" w:rsidR="004E4EED" w:rsidRDefault="004E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6C"/>
    <w:rsid w:val="000D03D2"/>
    <w:rsid w:val="001D5299"/>
    <w:rsid w:val="00475BF3"/>
    <w:rsid w:val="004D41E0"/>
    <w:rsid w:val="004E4EED"/>
    <w:rsid w:val="0058478F"/>
    <w:rsid w:val="007B7A6C"/>
    <w:rsid w:val="00B62625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DE6"/>
  <w15:docId w15:val="{620CB933-C52A-4C0B-95D5-3A8E0BD6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Carloni</dc:creator>
  <cp:lastModifiedBy>Luca Bortoluzzi - luca.bortoluzzi2@studio.unibo.it</cp:lastModifiedBy>
  <cp:revision>3</cp:revision>
  <dcterms:created xsi:type="dcterms:W3CDTF">2023-09-18T07:29:00Z</dcterms:created>
  <dcterms:modified xsi:type="dcterms:W3CDTF">2023-11-04T08:19:00Z</dcterms:modified>
</cp:coreProperties>
</file>